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8" w:rsidRPr="000E66C4" w:rsidRDefault="00BD2038" w:rsidP="00BD2038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D43A9F">
        <w:rPr>
          <w:rFonts w:ascii="Comic Sans MS" w:hAnsi="Comic Sans MS"/>
          <w:b/>
          <w:color w:val="000000" w:themeColor="text1"/>
          <w:sz w:val="36"/>
          <w:szCs w:val="36"/>
          <w:u w:val="single"/>
        </w:rPr>
        <w:t>Ответы</w:t>
      </w:r>
      <w:r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Pr="000E66C4">
        <w:rPr>
          <w:rFonts w:ascii="Comic Sans MS" w:hAnsi="Comic Sans MS"/>
          <w:b/>
          <w:color w:val="00B050"/>
          <w:sz w:val="36"/>
          <w:szCs w:val="36"/>
          <w:u w:val="single"/>
        </w:rPr>
        <w:t>Викторин</w:t>
      </w:r>
      <w:r>
        <w:rPr>
          <w:rFonts w:ascii="Comic Sans MS" w:hAnsi="Comic Sans MS"/>
          <w:b/>
          <w:color w:val="00B050"/>
          <w:sz w:val="36"/>
          <w:szCs w:val="36"/>
          <w:u w:val="single"/>
        </w:rPr>
        <w:t>ы</w:t>
      </w:r>
      <w:r w:rsidRPr="000E66C4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Pr="00214A23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«Ориентирование 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>В</w:t>
      </w:r>
      <w:r w:rsidRPr="00214A23">
        <w:rPr>
          <w:rFonts w:ascii="Comic Sans MS" w:hAnsi="Comic Sans MS"/>
          <w:b/>
          <w:color w:val="0070C0"/>
          <w:sz w:val="36"/>
          <w:szCs w:val="36"/>
          <w:u w:val="single"/>
        </w:rPr>
        <w:t>сякое</w:t>
      </w:r>
      <w:r w:rsidRPr="000E66C4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>Р</w:t>
      </w:r>
      <w:r w:rsidRPr="00214A23">
        <w:rPr>
          <w:rFonts w:ascii="Comic Sans MS" w:hAnsi="Comic Sans MS"/>
          <w:b/>
          <w:color w:val="7030A0"/>
          <w:sz w:val="36"/>
          <w:szCs w:val="36"/>
          <w:u w:val="single"/>
        </w:rPr>
        <w:t>азное»</w:t>
      </w:r>
    </w:p>
    <w:p w:rsidR="008A11B3" w:rsidRPr="00EE1A65" w:rsidRDefault="008A11B3" w:rsidP="008A11B3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E1A65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4EC9916" wp14:editId="33B9C7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0" cy="1597025"/>
            <wp:effectExtent l="0" t="0" r="0" b="3175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>Задание ШЕСТОГО Этапа:</w:t>
      </w:r>
      <w:r w:rsidR="00A676E6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</w:t>
      </w: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«</w:t>
      </w:r>
      <w:r w:rsidR="00A676E6">
        <w:rPr>
          <w:rFonts w:ascii="Comic Sans MS" w:hAnsi="Comic Sans MS"/>
          <w:b/>
          <w:color w:val="FF0000"/>
          <w:sz w:val="26"/>
          <w:szCs w:val="26"/>
          <w:u w:val="single"/>
        </w:rPr>
        <w:t>В И К Т О Р И Н А</w:t>
      </w: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».</w:t>
      </w:r>
    </w:p>
    <w:p w:rsidR="004349BB" w:rsidRDefault="00DE5F27" w:rsidP="008A11B3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К</w:t>
      </w:r>
      <w:r w:rsidR="008A11B3">
        <w:rPr>
          <w:rFonts w:ascii="Comic Sans MS" w:hAnsi="Comic Sans MS"/>
        </w:rPr>
        <w:t xml:space="preserve">оманда должна </w:t>
      </w:r>
      <w:r w:rsidR="00F82503">
        <w:rPr>
          <w:rFonts w:ascii="Comic Sans MS" w:hAnsi="Comic Sans MS"/>
        </w:rPr>
        <w:t xml:space="preserve">была </w:t>
      </w:r>
      <w:r w:rsidR="00A676E6">
        <w:rPr>
          <w:rFonts w:ascii="Comic Sans MS" w:hAnsi="Comic Sans MS"/>
        </w:rPr>
        <w:t>от</w:t>
      </w:r>
      <w:r w:rsidR="004349BB">
        <w:rPr>
          <w:rFonts w:ascii="Comic Sans MS" w:hAnsi="Comic Sans MS"/>
        </w:rPr>
        <w:t>ветить на вопросы размещенной ниже</w:t>
      </w:r>
      <w:r>
        <w:rPr>
          <w:rFonts w:ascii="Comic Sans MS" w:hAnsi="Comic Sans MS"/>
        </w:rPr>
        <w:t xml:space="preserve"> </w:t>
      </w:r>
      <w:proofErr w:type="gramStart"/>
      <w:r w:rsidR="004349BB">
        <w:rPr>
          <w:rFonts w:ascii="Comic Sans MS" w:hAnsi="Comic Sans MS"/>
        </w:rPr>
        <w:t>викторины</w:t>
      </w:r>
      <w:proofErr w:type="gramEnd"/>
      <w:r>
        <w:rPr>
          <w:rFonts w:ascii="Comic Sans MS" w:hAnsi="Comic Sans MS"/>
        </w:rPr>
        <w:t xml:space="preserve"> и ч</w:t>
      </w:r>
      <w:r w:rsidR="004349BB">
        <w:rPr>
          <w:rFonts w:ascii="Comic Sans MS" w:hAnsi="Comic Sans MS"/>
        </w:rPr>
        <w:t xml:space="preserve">тобы справиться </w:t>
      </w:r>
      <w:r w:rsidR="000B64D0">
        <w:rPr>
          <w:rFonts w:ascii="Comic Sans MS" w:hAnsi="Comic Sans MS"/>
        </w:rPr>
        <w:t>с</w:t>
      </w:r>
      <w:r w:rsidR="004349BB">
        <w:rPr>
          <w:rFonts w:ascii="Comic Sans MS" w:hAnsi="Comic Sans MS"/>
        </w:rPr>
        <w:t xml:space="preserve"> вопросами </w:t>
      </w:r>
      <w:r>
        <w:rPr>
          <w:rFonts w:ascii="Comic Sans MS" w:hAnsi="Comic Sans MS"/>
        </w:rPr>
        <w:t>нужно</w:t>
      </w:r>
      <w:r w:rsidR="004349BB">
        <w:rPr>
          <w:rFonts w:ascii="Comic Sans MS" w:hAnsi="Comic Sans MS"/>
        </w:rPr>
        <w:t xml:space="preserve"> </w:t>
      </w:r>
      <w:r w:rsidR="00D43A9F">
        <w:rPr>
          <w:rFonts w:ascii="Comic Sans MS" w:hAnsi="Comic Sans MS"/>
        </w:rPr>
        <w:t xml:space="preserve">было </w:t>
      </w:r>
      <w:r w:rsidR="004349BB">
        <w:rPr>
          <w:rFonts w:ascii="Comic Sans MS" w:hAnsi="Comic Sans MS"/>
        </w:rPr>
        <w:t xml:space="preserve">пользоваться книгами, </w:t>
      </w:r>
      <w:r w:rsidR="000B64D0">
        <w:rPr>
          <w:rFonts w:ascii="Comic Sans MS" w:hAnsi="Comic Sans MS"/>
        </w:rPr>
        <w:t>Интернетом и другими источниками.</w:t>
      </w:r>
    </w:p>
    <w:p w:rsidR="00775B08" w:rsidRDefault="00775B08" w:rsidP="000E66C4">
      <w:pPr>
        <w:spacing w:after="0"/>
      </w:pPr>
    </w:p>
    <w:p w:rsidR="00BD2038" w:rsidRDefault="00BD2038" w:rsidP="000E66C4">
      <w:pPr>
        <w:spacing w:after="0"/>
      </w:pPr>
    </w:p>
    <w:p w:rsidR="00BD2038" w:rsidRDefault="00BD2038" w:rsidP="000E66C4">
      <w:pPr>
        <w:spacing w:after="0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056093" w:rsidRPr="00795EA2" w:rsidTr="00BD2038">
        <w:tc>
          <w:tcPr>
            <w:tcW w:w="3828" w:type="dxa"/>
            <w:shd w:val="clear" w:color="auto" w:fill="auto"/>
          </w:tcPr>
          <w:p w:rsidR="00056093" w:rsidRPr="00056093" w:rsidRDefault="000B64D0" w:rsidP="008A11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B57613" w:rsidRPr="008A11B3">
              <w:rPr>
                <w:b/>
                <w:color w:val="FF0000"/>
                <w:sz w:val="28"/>
                <w:szCs w:val="28"/>
              </w:rPr>
              <w:t>.</w:t>
            </w:r>
            <w:r w:rsidR="00056093" w:rsidRPr="005B2C2D">
              <w:rPr>
                <w:sz w:val="28"/>
                <w:szCs w:val="28"/>
              </w:rPr>
              <w:t xml:space="preserve">Верно ли утверждение, что у деревьев с южной стороны кроны более пышные, чем с северной? «Да» или «Нет»? </w:t>
            </w:r>
          </w:p>
        </w:tc>
        <w:tc>
          <w:tcPr>
            <w:tcW w:w="6379" w:type="dxa"/>
          </w:tcPr>
          <w:p w:rsidR="00DE5F27" w:rsidRPr="00DE5F27" w:rsidRDefault="00056093" w:rsidP="00DE5F27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8A11B3">
              <w:rPr>
                <w:b/>
                <w:color w:val="FF0000"/>
                <w:sz w:val="28"/>
                <w:szCs w:val="28"/>
              </w:rPr>
              <w:t>Ответы.</w:t>
            </w:r>
            <w:r w:rsidRPr="008A11B3">
              <w:rPr>
                <w:color w:val="FF0000"/>
                <w:sz w:val="28"/>
                <w:szCs w:val="28"/>
              </w:rPr>
              <w:t xml:space="preserve"> </w:t>
            </w:r>
            <w:r w:rsidR="00DE5F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равильный ответ</w:t>
            </w:r>
            <w:r w:rsidR="00FD6E62">
              <w:rPr>
                <w:sz w:val="28"/>
                <w:szCs w:val="28"/>
              </w:rPr>
              <w:t xml:space="preserve"> </w:t>
            </w:r>
            <w:r w:rsidR="00DE5F2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A4047" w:rsidRPr="00DE5F27">
              <w:rPr>
                <w:b/>
                <w:i/>
                <w:color w:val="FF0000"/>
                <w:sz w:val="28"/>
                <w:szCs w:val="28"/>
              </w:rPr>
              <w:t>Нет</w:t>
            </w:r>
            <w:r w:rsidR="00DE5F27" w:rsidRPr="00DE5F2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DE5F27">
              <w:rPr>
                <w:b/>
                <w:i/>
                <w:color w:val="FF0000"/>
                <w:sz w:val="28"/>
                <w:szCs w:val="28"/>
              </w:rPr>
              <w:t xml:space="preserve">                    </w:t>
            </w:r>
            <w:r w:rsidR="00DE5F27" w:rsidRPr="00FD6E62">
              <w:rPr>
                <w:b/>
                <w:i/>
                <w:color w:val="00B0F0"/>
                <w:sz w:val="28"/>
                <w:szCs w:val="28"/>
              </w:rPr>
              <w:t>1 балл</w:t>
            </w:r>
          </w:p>
          <w:p w:rsidR="00FD6E62" w:rsidRPr="00BD2038" w:rsidRDefault="00DE5F27" w:rsidP="00DE5F2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BD2038">
              <w:rPr>
                <w:i/>
                <w:color w:val="000000" w:themeColor="text1"/>
                <w:sz w:val="24"/>
                <w:szCs w:val="24"/>
              </w:rPr>
              <w:t xml:space="preserve">Ветви деревьев в лесу развиваются в сторону свободного места, а вовсе не к югу. Даже у отдельно стоящих деревьев конфигурация кроны зависит в основном от направления господствующих ветров и от других причин. Бывают случаи, когда указанный выше признак оправдывается (березы на Южном Урале), но </w:t>
            </w:r>
            <w:r w:rsidRPr="00BD2038">
              <w:rPr>
                <w:b/>
                <w:i/>
                <w:color w:val="FF0000"/>
                <w:sz w:val="24"/>
                <w:szCs w:val="24"/>
                <w:u w:val="single"/>
              </w:rPr>
              <w:t>делать из подобны</w:t>
            </w:r>
            <w:r w:rsidR="00BD2038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х наблюдений обобщающие выводы </w:t>
            </w:r>
            <w:r w:rsidRPr="00BD2038">
              <w:rPr>
                <w:b/>
                <w:i/>
                <w:color w:val="FF0000"/>
                <w:sz w:val="24"/>
                <w:szCs w:val="24"/>
                <w:u w:val="single"/>
              </w:rPr>
              <w:t>не следует.</w:t>
            </w:r>
            <w:r w:rsidRPr="00BD2038">
              <w:rPr>
                <w:i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F73736" w:rsidRDefault="00F73736" w:rsidP="000E66C4">
      <w:pPr>
        <w:spacing w:after="0"/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4531"/>
        <w:gridCol w:w="5676"/>
      </w:tblGrid>
      <w:tr w:rsidR="00C443B5" w:rsidTr="005A3384">
        <w:tc>
          <w:tcPr>
            <w:tcW w:w="4531" w:type="dxa"/>
          </w:tcPr>
          <w:p w:rsidR="00F60BCE" w:rsidRDefault="000B64D0" w:rsidP="008A11B3">
            <w:pPr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B57613" w:rsidRPr="00B57613">
              <w:rPr>
                <w:b/>
                <w:color w:val="00B050"/>
                <w:sz w:val="28"/>
                <w:szCs w:val="28"/>
              </w:rPr>
              <w:t>.</w:t>
            </w:r>
            <w:r w:rsidR="00C443B5" w:rsidRPr="00C443B5">
              <w:rPr>
                <w:sz w:val="28"/>
                <w:szCs w:val="28"/>
              </w:rPr>
              <w:t xml:space="preserve">Начерти линию между </w:t>
            </w:r>
            <w:r w:rsidR="00C443B5" w:rsidRPr="00C443B5">
              <w:rPr>
                <w:b/>
                <w:color w:val="0070C0"/>
                <w:sz w:val="28"/>
                <w:szCs w:val="28"/>
              </w:rPr>
              <w:t>Цветом</w:t>
            </w:r>
            <w:r w:rsidR="00C443B5" w:rsidRPr="00C443B5">
              <w:rPr>
                <w:sz w:val="28"/>
                <w:szCs w:val="28"/>
              </w:rPr>
              <w:t xml:space="preserve"> и правильным ответом. </w:t>
            </w:r>
          </w:p>
          <w:p w:rsidR="00C443B5" w:rsidRPr="00C443B5" w:rsidRDefault="00C443B5" w:rsidP="008A11B3">
            <w:pPr>
              <w:rPr>
                <w:color w:val="000000" w:themeColor="text1"/>
                <w:sz w:val="28"/>
                <w:szCs w:val="28"/>
              </w:rPr>
            </w:pPr>
            <w:r w:rsidRPr="00C443B5">
              <w:rPr>
                <w:sz w:val="28"/>
                <w:szCs w:val="28"/>
              </w:rPr>
              <w:t xml:space="preserve">Цвета и объекты </w:t>
            </w:r>
            <w:r>
              <w:rPr>
                <w:sz w:val="28"/>
                <w:szCs w:val="28"/>
              </w:rPr>
              <w:t xml:space="preserve">относятся в картам спортивного </w:t>
            </w:r>
            <w:r w:rsidRPr="00C443B5">
              <w:rPr>
                <w:sz w:val="28"/>
                <w:szCs w:val="28"/>
              </w:rPr>
              <w:t>ориентирования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F60BCE" w:rsidRPr="008A11B3" w:rsidRDefault="00F60BCE" w:rsidP="00F60BCE">
            <w:pPr>
              <w:jc w:val="center"/>
              <w:rPr>
                <w:color w:val="00B050"/>
                <w:sz w:val="28"/>
                <w:szCs w:val="28"/>
              </w:rPr>
            </w:pPr>
            <w:r w:rsidRPr="008A11B3">
              <w:rPr>
                <w:b/>
                <w:color w:val="00B050"/>
                <w:sz w:val="28"/>
                <w:szCs w:val="28"/>
              </w:rPr>
              <w:t>Ответы.</w:t>
            </w:r>
            <w:r w:rsidRPr="008A11B3">
              <w:rPr>
                <w:color w:val="00B050"/>
                <w:sz w:val="28"/>
                <w:szCs w:val="28"/>
              </w:rPr>
              <w:t xml:space="preserve"> </w:t>
            </w:r>
          </w:p>
          <w:p w:rsidR="00FD6E62" w:rsidRDefault="00FD6E62" w:rsidP="00FD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0BCE">
              <w:rPr>
                <w:sz w:val="28"/>
                <w:szCs w:val="28"/>
              </w:rPr>
              <w:t>равильн</w:t>
            </w:r>
            <w:r>
              <w:rPr>
                <w:sz w:val="28"/>
                <w:szCs w:val="28"/>
              </w:rPr>
              <w:t>ы</w:t>
            </w:r>
            <w:r w:rsidR="00F60BCE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ответы в таблице </w:t>
            </w:r>
          </w:p>
          <w:p w:rsidR="00C443B5" w:rsidRPr="00FD6E62" w:rsidRDefault="00FD6E62" w:rsidP="00FD6E62">
            <w:pPr>
              <w:jc w:val="right"/>
              <w:rPr>
                <w:b/>
                <w:i/>
              </w:rPr>
            </w:pPr>
            <w:r w:rsidRPr="00FD6E62">
              <w:rPr>
                <w:b/>
                <w:i/>
                <w:color w:val="00B0F0"/>
                <w:sz w:val="28"/>
                <w:szCs w:val="28"/>
              </w:rPr>
              <w:t>9</w:t>
            </w:r>
            <w:r w:rsidR="00F60BCE" w:rsidRPr="00FD6E62">
              <w:rPr>
                <w:b/>
                <w:i/>
                <w:color w:val="00B0F0"/>
                <w:sz w:val="28"/>
                <w:szCs w:val="28"/>
              </w:rPr>
              <w:t xml:space="preserve"> балл</w:t>
            </w:r>
            <w:r w:rsidRPr="00FD6E62">
              <w:rPr>
                <w:b/>
                <w:i/>
                <w:color w:val="00B0F0"/>
                <w:sz w:val="28"/>
                <w:szCs w:val="28"/>
              </w:rPr>
              <w:t>ов</w:t>
            </w:r>
          </w:p>
        </w:tc>
      </w:tr>
      <w:tr w:rsidR="00F73736" w:rsidTr="005A3384">
        <w:tc>
          <w:tcPr>
            <w:tcW w:w="4531" w:type="dxa"/>
          </w:tcPr>
          <w:p w:rsidR="00F73736" w:rsidRDefault="00F73736" w:rsidP="00775B08">
            <w:r>
              <w:rPr>
                <w:rStyle w:val="fontstyle01"/>
              </w:rPr>
              <w:t>Желтый</w:t>
            </w:r>
          </w:p>
        </w:tc>
        <w:tc>
          <w:tcPr>
            <w:tcW w:w="5676" w:type="dxa"/>
          </w:tcPr>
          <w:p w:rsidR="00C443B5" w:rsidRPr="00DE5F27" w:rsidRDefault="006C4A0F" w:rsidP="00FD6E6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•</w:t>
            </w:r>
            <w:r w:rsidR="009A4047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 Открытая местность (поля), поляны и газоны.</w:t>
            </w: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D6E62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F73736" w:rsidTr="005A3384">
        <w:tc>
          <w:tcPr>
            <w:tcW w:w="4531" w:type="dxa"/>
          </w:tcPr>
          <w:p w:rsidR="00F73736" w:rsidRDefault="006C4A0F" w:rsidP="00775B08">
            <w:r>
              <w:rPr>
                <w:rStyle w:val="fontstyle01"/>
              </w:rPr>
              <w:t>Зеленый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F73736" w:rsidRPr="00DE5F27" w:rsidRDefault="006C4A0F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• </w:t>
            </w:r>
            <w:r w:rsidR="009A4047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Густая растительность. Показывает, что местность труднопроходимая</w:t>
            </w:r>
            <w:r w:rsidR="009A4047" w:rsidRPr="00DE5F27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br/>
            </w:r>
            <w:r w:rsidR="009A4047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или так выделяется изгородь.</w:t>
            </w:r>
          </w:p>
        </w:tc>
      </w:tr>
      <w:tr w:rsidR="00F73736" w:rsidTr="005A3384">
        <w:tc>
          <w:tcPr>
            <w:tcW w:w="4531" w:type="dxa"/>
          </w:tcPr>
          <w:p w:rsidR="00F73736" w:rsidRDefault="006C4A0F" w:rsidP="00775B08">
            <w:r>
              <w:rPr>
                <w:rStyle w:val="fontstyle01"/>
              </w:rPr>
              <w:t>Розовый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F73736" w:rsidRPr="00DE5F27" w:rsidRDefault="006C4A0F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• </w:t>
            </w:r>
            <w:r w:rsidR="009A4047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Временные строения, летние кафе, контейнеры и т.д. и т.п.</w:t>
            </w:r>
          </w:p>
        </w:tc>
      </w:tr>
      <w:tr w:rsidR="00F73736" w:rsidTr="005A3384">
        <w:tc>
          <w:tcPr>
            <w:tcW w:w="4531" w:type="dxa"/>
          </w:tcPr>
          <w:p w:rsidR="00F73736" w:rsidRDefault="006C4A0F" w:rsidP="00775B08">
            <w:r>
              <w:rPr>
                <w:rStyle w:val="fontstyle01"/>
              </w:rPr>
              <w:t>Белый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F73736" w:rsidRPr="00DE5F27" w:rsidRDefault="006C4A0F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• </w:t>
            </w:r>
            <w:r w:rsidR="009A4047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Легко пробегаемый лес.</w:t>
            </w:r>
          </w:p>
        </w:tc>
      </w:tr>
      <w:tr w:rsidR="009A4047" w:rsidTr="005A3384">
        <w:tc>
          <w:tcPr>
            <w:tcW w:w="4531" w:type="dxa"/>
          </w:tcPr>
          <w:p w:rsidR="009A4047" w:rsidRDefault="009A4047" w:rsidP="009A4047">
            <w:proofErr w:type="spellStart"/>
            <w:r>
              <w:rPr>
                <w:rStyle w:val="fontstyle01"/>
              </w:rPr>
              <w:t>Светлокоричневый</w:t>
            </w:r>
            <w:proofErr w:type="spellEnd"/>
          </w:p>
        </w:tc>
        <w:tc>
          <w:tcPr>
            <w:tcW w:w="5676" w:type="dxa"/>
          </w:tcPr>
          <w:p w:rsidR="009A4047" w:rsidRPr="00DE5F27" w:rsidRDefault="009A4047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• Асфальтированные или с твердой поверхностью площадки, дороги,</w:t>
            </w:r>
            <w:r w:rsidRPr="00DE5F27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br/>
            </w: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парковки, школьные дворы.</w:t>
            </w:r>
          </w:p>
        </w:tc>
      </w:tr>
      <w:tr w:rsidR="009A4047" w:rsidTr="005A3384">
        <w:tc>
          <w:tcPr>
            <w:tcW w:w="4531" w:type="dxa"/>
          </w:tcPr>
          <w:p w:rsidR="009A4047" w:rsidRDefault="009A4047" w:rsidP="009A4047">
            <w:r>
              <w:rPr>
                <w:rStyle w:val="fontstyle01"/>
              </w:rPr>
              <w:t>Синий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9A4047" w:rsidRPr="00DE5F27" w:rsidRDefault="009A4047" w:rsidP="009A4047">
            <w:pPr>
              <w:rPr>
                <w:rStyle w:val="fontstyle11"/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• Вода: озера, реки, ручьи, канавы, болота.</w:t>
            </w:r>
          </w:p>
          <w:p w:rsidR="009A4047" w:rsidRPr="00DE5F27" w:rsidRDefault="009A4047" w:rsidP="009A4047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9A4047" w:rsidTr="005A3384">
        <w:tc>
          <w:tcPr>
            <w:tcW w:w="4531" w:type="dxa"/>
          </w:tcPr>
          <w:p w:rsidR="009A4047" w:rsidRDefault="009A4047" w:rsidP="009A4047">
            <w:r>
              <w:rPr>
                <w:rStyle w:val="fontstyle01"/>
              </w:rPr>
              <w:t>Коричневый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9A4047" w:rsidRPr="00DE5F27" w:rsidRDefault="009A4047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• Вершины, ямы.</w:t>
            </w:r>
          </w:p>
        </w:tc>
      </w:tr>
      <w:tr w:rsidR="009A4047" w:rsidTr="005A3384">
        <w:tc>
          <w:tcPr>
            <w:tcW w:w="4531" w:type="dxa"/>
          </w:tcPr>
          <w:p w:rsidR="009A4047" w:rsidRDefault="009A4047" w:rsidP="009A4047">
            <w:r>
              <w:rPr>
                <w:rStyle w:val="fontstyle01"/>
              </w:rPr>
              <w:t>Черный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9A4047" w:rsidRPr="00DE5F27" w:rsidRDefault="009A4047" w:rsidP="009A40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• Скалы, обрывы, дороги, заборы, стены, мосты, столбы.</w:t>
            </w:r>
          </w:p>
        </w:tc>
      </w:tr>
      <w:tr w:rsidR="009A4047" w:rsidTr="005A3384">
        <w:tc>
          <w:tcPr>
            <w:tcW w:w="4531" w:type="dxa"/>
          </w:tcPr>
          <w:p w:rsidR="009A4047" w:rsidRDefault="009A4047" w:rsidP="009A4047">
            <w:r>
              <w:rPr>
                <w:rStyle w:val="fontstyle01"/>
              </w:rPr>
              <w:t>Серый</w:t>
            </w:r>
            <w: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  <w:br/>
            </w:r>
          </w:p>
        </w:tc>
        <w:tc>
          <w:tcPr>
            <w:tcW w:w="5676" w:type="dxa"/>
          </w:tcPr>
          <w:p w:rsidR="009A4047" w:rsidRPr="00DE5F27" w:rsidRDefault="009A4047" w:rsidP="00FD6E6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 xml:space="preserve">• </w:t>
            </w:r>
            <w:r w:rsidR="00FD6E62" w:rsidRPr="00DE5F27">
              <w:rPr>
                <w:rStyle w:val="fontstyle11"/>
                <w:b/>
                <w:i/>
                <w:color w:val="FF0000"/>
                <w:sz w:val="28"/>
                <w:szCs w:val="28"/>
              </w:rPr>
              <w:t>Дома, строения</w:t>
            </w:r>
          </w:p>
        </w:tc>
      </w:tr>
    </w:tbl>
    <w:p w:rsidR="00775B08" w:rsidRDefault="00775B08" w:rsidP="00466EF4">
      <w:pPr>
        <w:spacing w:after="0"/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466EF4" w:rsidRPr="00795EA2" w:rsidTr="005A3384">
        <w:tc>
          <w:tcPr>
            <w:tcW w:w="5387" w:type="dxa"/>
          </w:tcPr>
          <w:p w:rsidR="00466EF4" w:rsidRPr="005B2C2D" w:rsidRDefault="000B64D0" w:rsidP="008A11B3">
            <w:pPr>
              <w:pStyle w:val="a3"/>
              <w:spacing w:before="120" w:after="240"/>
              <w:ind w:left="30"/>
              <w:rPr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3</w:t>
            </w:r>
            <w:r w:rsidR="008A11B3" w:rsidRPr="008A11B3">
              <w:rPr>
                <w:b/>
                <w:color w:val="7030A0"/>
                <w:sz w:val="28"/>
                <w:szCs w:val="28"/>
              </w:rPr>
              <w:t>.</w:t>
            </w:r>
            <w:r w:rsidR="00466EF4" w:rsidRPr="005B2C2D">
              <w:rPr>
                <w:sz w:val="28"/>
                <w:szCs w:val="28"/>
              </w:rPr>
              <w:t>На каком расстоянии виден ночью костер?</w:t>
            </w:r>
          </w:p>
        </w:tc>
        <w:tc>
          <w:tcPr>
            <w:tcW w:w="4820" w:type="dxa"/>
          </w:tcPr>
          <w:p w:rsidR="00FD6E62" w:rsidRDefault="00214A23" w:rsidP="00214A23">
            <w:pPr>
              <w:jc w:val="center"/>
              <w:rPr>
                <w:sz w:val="28"/>
                <w:szCs w:val="28"/>
              </w:rPr>
            </w:pPr>
            <w:r w:rsidRPr="008A11B3">
              <w:rPr>
                <w:b/>
                <w:color w:val="7030A0"/>
                <w:sz w:val="28"/>
                <w:szCs w:val="28"/>
              </w:rPr>
              <w:t>Ответы.</w:t>
            </w:r>
            <w:r w:rsidRPr="008A11B3">
              <w:rPr>
                <w:color w:val="7030A0"/>
                <w:sz w:val="28"/>
                <w:szCs w:val="28"/>
              </w:rPr>
              <w:t xml:space="preserve"> </w:t>
            </w:r>
            <w:r w:rsidR="00FD6E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равильный ответ –</w:t>
            </w:r>
            <w:r w:rsidRPr="00C443B5">
              <w:rPr>
                <w:sz w:val="28"/>
                <w:szCs w:val="28"/>
              </w:rPr>
              <w:t xml:space="preserve"> </w:t>
            </w:r>
            <w:r w:rsidR="00FD6E62" w:rsidRPr="00D43A9F">
              <w:rPr>
                <w:b/>
                <w:i/>
                <w:color w:val="FF0000"/>
                <w:sz w:val="28"/>
                <w:szCs w:val="28"/>
              </w:rPr>
              <w:t>до 8 км</w:t>
            </w:r>
          </w:p>
          <w:p w:rsidR="00466EF4" w:rsidRPr="00FD6E62" w:rsidRDefault="00214A23" w:rsidP="00FD6E62">
            <w:pPr>
              <w:jc w:val="right"/>
              <w:rPr>
                <w:b/>
                <w:i/>
                <w:color w:val="00B0F0"/>
                <w:sz w:val="28"/>
                <w:szCs w:val="28"/>
              </w:rPr>
            </w:pPr>
            <w:r w:rsidRPr="00FD6E62">
              <w:rPr>
                <w:b/>
                <w:i/>
                <w:color w:val="00B0F0"/>
                <w:sz w:val="28"/>
                <w:szCs w:val="28"/>
              </w:rPr>
              <w:t>1 балл</w:t>
            </w:r>
          </w:p>
          <w:p w:rsidR="00214A23" w:rsidRPr="00283AB6" w:rsidRDefault="00214A23" w:rsidP="005A3384">
            <w:pPr>
              <w:rPr>
                <w:b/>
                <w:sz w:val="32"/>
                <w:szCs w:val="32"/>
              </w:rPr>
            </w:pPr>
          </w:p>
        </w:tc>
      </w:tr>
    </w:tbl>
    <w:p w:rsidR="00F73736" w:rsidRDefault="00F73736" w:rsidP="00F73736">
      <w:pPr>
        <w:rPr>
          <w:sz w:val="16"/>
          <w:szCs w:val="1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8"/>
      </w:tblGrid>
      <w:tr w:rsidR="006C4A0F" w:rsidTr="005A3384">
        <w:tc>
          <w:tcPr>
            <w:tcW w:w="5529" w:type="dxa"/>
            <w:shd w:val="clear" w:color="auto" w:fill="auto"/>
          </w:tcPr>
          <w:p w:rsidR="0045508F" w:rsidRDefault="000B64D0" w:rsidP="0045508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  <w:r w:rsidR="008A11B3" w:rsidRPr="008A11B3">
              <w:rPr>
                <w:b/>
                <w:color w:val="0070C0"/>
                <w:sz w:val="28"/>
                <w:szCs w:val="28"/>
              </w:rPr>
              <w:t>.</w:t>
            </w:r>
            <w:r w:rsidR="006C4A0F" w:rsidRPr="006C4A0F">
              <w:rPr>
                <w:sz w:val="28"/>
                <w:szCs w:val="28"/>
              </w:rPr>
              <w:t>Как</w:t>
            </w:r>
            <w:r w:rsidR="001C3D0E">
              <w:rPr>
                <w:sz w:val="28"/>
                <w:szCs w:val="28"/>
              </w:rPr>
              <w:t xml:space="preserve">ие из этих </w:t>
            </w:r>
            <w:r w:rsidR="0045508F" w:rsidRPr="0045508F">
              <w:rPr>
                <w:b/>
                <w:i/>
                <w:color w:val="FF0000"/>
                <w:sz w:val="28"/>
                <w:szCs w:val="28"/>
                <w:u w:val="single"/>
              </w:rPr>
              <w:t>условных</w:t>
            </w:r>
            <w:r w:rsidR="0045508F" w:rsidRPr="0045508F">
              <w:rPr>
                <w:sz w:val="28"/>
                <w:szCs w:val="28"/>
                <w:u w:val="single"/>
              </w:rPr>
              <w:t xml:space="preserve"> </w:t>
            </w:r>
            <w:r w:rsidR="0045508F">
              <w:rPr>
                <w:sz w:val="28"/>
                <w:szCs w:val="28"/>
              </w:rPr>
              <w:t xml:space="preserve">знаков </w:t>
            </w:r>
            <w:r w:rsidR="0045508F" w:rsidRPr="0045508F">
              <w:rPr>
                <w:b/>
                <w:i/>
                <w:color w:val="FF0000"/>
                <w:sz w:val="28"/>
                <w:szCs w:val="28"/>
                <w:u w:val="single"/>
              </w:rPr>
              <w:t>минералов</w:t>
            </w:r>
            <w:r w:rsidR="0045508F" w:rsidRPr="0045508F">
              <w:rPr>
                <w:sz w:val="28"/>
                <w:szCs w:val="28"/>
                <w:u w:val="single"/>
              </w:rPr>
              <w:t xml:space="preserve"> </w:t>
            </w:r>
            <w:r w:rsidR="001C3D0E">
              <w:rPr>
                <w:sz w:val="28"/>
                <w:szCs w:val="28"/>
              </w:rPr>
              <w:t xml:space="preserve">похожи на </w:t>
            </w:r>
            <w:proofErr w:type="spellStart"/>
            <w:r w:rsidR="001C3D0E">
              <w:rPr>
                <w:sz w:val="28"/>
                <w:szCs w:val="28"/>
              </w:rPr>
              <w:t>топознаки</w:t>
            </w:r>
            <w:proofErr w:type="spellEnd"/>
            <w:r w:rsidR="00C443B5">
              <w:rPr>
                <w:sz w:val="28"/>
                <w:szCs w:val="28"/>
              </w:rPr>
              <w:t xml:space="preserve"> или(и) знаки спортивных карт</w:t>
            </w:r>
            <w:r w:rsidR="001C3D0E">
              <w:rPr>
                <w:sz w:val="28"/>
                <w:szCs w:val="28"/>
              </w:rPr>
              <w:t xml:space="preserve">. </w:t>
            </w:r>
          </w:p>
          <w:p w:rsidR="006C4A0F" w:rsidRPr="006C4A0F" w:rsidRDefault="008A11B3" w:rsidP="0045508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3D0E">
              <w:rPr>
                <w:sz w:val="28"/>
                <w:szCs w:val="28"/>
              </w:rPr>
              <w:t>апишите номер знака и его название</w:t>
            </w:r>
            <w:r w:rsidR="0045508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60BCE" w:rsidRPr="008A11B3" w:rsidRDefault="00C443B5" w:rsidP="00466EF4">
            <w:pPr>
              <w:spacing w:after="0"/>
              <w:jc w:val="center"/>
              <w:rPr>
                <w:color w:val="0070C0"/>
                <w:sz w:val="28"/>
                <w:szCs w:val="28"/>
              </w:rPr>
            </w:pPr>
            <w:r w:rsidRPr="008A11B3">
              <w:rPr>
                <w:b/>
                <w:color w:val="0070C0"/>
                <w:sz w:val="28"/>
                <w:szCs w:val="28"/>
              </w:rPr>
              <w:t>Ответы.</w:t>
            </w:r>
            <w:r w:rsidRPr="008A11B3">
              <w:rPr>
                <w:color w:val="0070C0"/>
                <w:sz w:val="28"/>
                <w:szCs w:val="28"/>
              </w:rPr>
              <w:t xml:space="preserve"> </w:t>
            </w:r>
          </w:p>
          <w:p w:rsidR="00FD6E62" w:rsidRPr="00074202" w:rsidRDefault="00FD6E62" w:rsidP="009F4AAF">
            <w:pPr>
              <w:jc w:val="center"/>
              <w:rPr>
                <w:b/>
                <w:sz w:val="28"/>
                <w:szCs w:val="28"/>
              </w:rPr>
            </w:pPr>
            <w:r w:rsidRPr="00074202">
              <w:rPr>
                <w:b/>
                <w:sz w:val="28"/>
                <w:szCs w:val="28"/>
              </w:rPr>
              <w:t>О</w:t>
            </w:r>
            <w:r w:rsidR="00C443B5" w:rsidRPr="00074202">
              <w:rPr>
                <w:b/>
                <w:sz w:val="28"/>
                <w:szCs w:val="28"/>
              </w:rPr>
              <w:t>твет</w:t>
            </w:r>
            <w:r w:rsidRPr="00074202">
              <w:rPr>
                <w:b/>
                <w:sz w:val="28"/>
                <w:szCs w:val="28"/>
              </w:rPr>
              <w:t>ы в табличке</w:t>
            </w:r>
          </w:p>
          <w:p w:rsidR="006C4A0F" w:rsidRPr="00074202" w:rsidRDefault="00074202" w:rsidP="003B391B">
            <w:pPr>
              <w:pStyle w:val="a3"/>
              <w:ind w:left="780"/>
              <w:jc w:val="right"/>
              <w:rPr>
                <w:b/>
                <w:i/>
                <w:sz w:val="28"/>
                <w:szCs w:val="28"/>
              </w:rPr>
            </w:pPr>
            <w:r w:rsidRPr="00074202">
              <w:rPr>
                <w:b/>
                <w:i/>
                <w:color w:val="00B0F0"/>
                <w:sz w:val="28"/>
                <w:szCs w:val="28"/>
              </w:rPr>
              <w:t>1</w:t>
            </w:r>
            <w:r w:rsidR="003B391B">
              <w:rPr>
                <w:b/>
                <w:i/>
                <w:color w:val="00B0F0"/>
                <w:sz w:val="28"/>
                <w:szCs w:val="28"/>
              </w:rPr>
              <w:t>7</w:t>
            </w:r>
            <w:r w:rsidR="00D43A9F">
              <w:rPr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074202">
              <w:rPr>
                <w:b/>
                <w:i/>
                <w:color w:val="00B0F0"/>
                <w:sz w:val="28"/>
                <w:szCs w:val="28"/>
              </w:rPr>
              <w:t>б</w:t>
            </w:r>
            <w:r w:rsidR="00C443B5" w:rsidRPr="00074202">
              <w:rPr>
                <w:b/>
                <w:i/>
                <w:color w:val="00B0F0"/>
                <w:sz w:val="28"/>
                <w:szCs w:val="28"/>
              </w:rPr>
              <w:t>алл</w:t>
            </w:r>
            <w:r w:rsidRPr="00074202">
              <w:rPr>
                <w:b/>
                <w:i/>
                <w:color w:val="00B0F0"/>
                <w:sz w:val="28"/>
                <w:szCs w:val="28"/>
              </w:rPr>
              <w:t>ов</w:t>
            </w:r>
          </w:p>
        </w:tc>
      </w:tr>
      <w:tr w:rsidR="006C4A0F" w:rsidRPr="00795EA2" w:rsidTr="005A3384">
        <w:tc>
          <w:tcPr>
            <w:tcW w:w="5529" w:type="dxa"/>
            <w:shd w:val="clear" w:color="auto" w:fill="auto"/>
          </w:tcPr>
          <w:p w:rsidR="006C4A0F" w:rsidRPr="00EF56A6" w:rsidRDefault="001C3D0E" w:rsidP="009F4A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C3D0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71950" cy="2126350"/>
                  <wp:effectExtent l="0" t="0" r="0" b="7620"/>
                  <wp:docPr id="5" name="Рисунок 5" descr="C:\Users\Дом\Desktop\Топознаки\Черные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Топознаки\Черные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542" cy="219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C4A0F" w:rsidRPr="00BD2038" w:rsidRDefault="00FD6E62" w:rsidP="00BD2038">
            <w:pPr>
              <w:pStyle w:val="a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BD2038">
              <w:rPr>
                <w:b/>
                <w:color w:val="FF0000"/>
                <w:sz w:val="24"/>
                <w:szCs w:val="24"/>
              </w:rPr>
              <w:t>1</w:t>
            </w:r>
            <w:r w:rsidRPr="00BD2038">
              <w:rPr>
                <w:sz w:val="24"/>
                <w:szCs w:val="24"/>
              </w:rPr>
              <w:t>–</w:t>
            </w:r>
            <w:proofErr w:type="spellStart"/>
            <w:r w:rsidRPr="00BD2038">
              <w:rPr>
                <w:sz w:val="24"/>
                <w:szCs w:val="24"/>
              </w:rPr>
              <w:t>торфянник</w:t>
            </w:r>
            <w:proofErr w:type="spellEnd"/>
            <w:r w:rsidRPr="00BD2038">
              <w:rPr>
                <w:sz w:val="24"/>
                <w:szCs w:val="24"/>
              </w:rPr>
              <w:t xml:space="preserve">, </w:t>
            </w:r>
            <w:r w:rsidRPr="00BD2038">
              <w:rPr>
                <w:b/>
                <w:color w:val="FF0000"/>
                <w:sz w:val="24"/>
                <w:szCs w:val="24"/>
              </w:rPr>
              <w:t>8</w:t>
            </w:r>
            <w:r w:rsidRPr="00BD2038">
              <w:rPr>
                <w:color w:val="FF0000"/>
                <w:sz w:val="24"/>
                <w:szCs w:val="24"/>
              </w:rPr>
              <w:t>–</w:t>
            </w:r>
            <w:r w:rsidRPr="00BD2038">
              <w:rPr>
                <w:sz w:val="24"/>
                <w:szCs w:val="24"/>
              </w:rPr>
              <w:t xml:space="preserve">преодолимая ограда, </w:t>
            </w:r>
            <w:r w:rsidRPr="00BD2038">
              <w:rPr>
                <w:b/>
                <w:color w:val="FF0000"/>
                <w:sz w:val="24"/>
                <w:szCs w:val="24"/>
              </w:rPr>
              <w:t>9</w:t>
            </w:r>
            <w:r w:rsidRPr="00BD2038">
              <w:rPr>
                <w:color w:val="FF0000"/>
                <w:sz w:val="24"/>
                <w:szCs w:val="24"/>
              </w:rPr>
              <w:t>-</w:t>
            </w:r>
            <w:r w:rsidRPr="00BD2038">
              <w:rPr>
                <w:sz w:val="24"/>
                <w:szCs w:val="24"/>
              </w:rPr>
              <w:t xml:space="preserve"> непреодолимая ограда, </w:t>
            </w:r>
            <w:r w:rsidR="00DE5F27" w:rsidRPr="00BD2038">
              <w:rPr>
                <w:color w:val="FF0000"/>
                <w:sz w:val="24"/>
                <w:szCs w:val="24"/>
              </w:rPr>
              <w:t>5 и 17</w:t>
            </w:r>
            <w:r w:rsidR="00DE5F27" w:rsidRPr="00BD2038">
              <w:rPr>
                <w:sz w:val="24"/>
                <w:szCs w:val="24"/>
              </w:rPr>
              <w:t xml:space="preserve">-росссыпь камней, </w:t>
            </w:r>
            <w:r w:rsidR="000D382B" w:rsidRPr="00BD2038">
              <w:rPr>
                <w:color w:val="FF0000"/>
                <w:sz w:val="24"/>
                <w:szCs w:val="24"/>
              </w:rPr>
              <w:t>6-</w:t>
            </w:r>
            <w:r w:rsidR="000D382B" w:rsidRPr="00BD2038">
              <w:rPr>
                <w:sz w:val="24"/>
                <w:szCs w:val="24"/>
              </w:rPr>
              <w:t xml:space="preserve">воронки, </w:t>
            </w:r>
            <w:r w:rsidRPr="00BD2038">
              <w:rPr>
                <w:b/>
                <w:color w:val="FF0000"/>
                <w:sz w:val="24"/>
                <w:szCs w:val="24"/>
              </w:rPr>
              <w:t>12</w:t>
            </w:r>
            <w:r w:rsidRPr="00BD2038">
              <w:rPr>
                <w:sz w:val="24"/>
                <w:szCs w:val="24"/>
              </w:rPr>
              <w:t xml:space="preserve">-песок, </w:t>
            </w:r>
            <w:r w:rsidR="00605942" w:rsidRPr="00BD2038">
              <w:rPr>
                <w:b/>
                <w:color w:val="FF0000"/>
                <w:sz w:val="24"/>
                <w:szCs w:val="24"/>
              </w:rPr>
              <w:t>12</w:t>
            </w:r>
            <w:r w:rsidR="00605942" w:rsidRPr="00BD2038">
              <w:rPr>
                <w:color w:val="FF0000"/>
                <w:sz w:val="24"/>
                <w:szCs w:val="24"/>
              </w:rPr>
              <w:t>-</w:t>
            </w:r>
            <w:r w:rsidR="003B391B" w:rsidRPr="00BD2038">
              <w:rPr>
                <w:sz w:val="24"/>
                <w:szCs w:val="24"/>
              </w:rPr>
              <w:t xml:space="preserve">неровный грунт или </w:t>
            </w:r>
            <w:r w:rsidR="00605942" w:rsidRPr="00BD2038">
              <w:rPr>
                <w:sz w:val="24"/>
                <w:szCs w:val="24"/>
              </w:rPr>
              <w:t xml:space="preserve">каменистый грунт, </w:t>
            </w:r>
            <w:r w:rsidRPr="00BD2038">
              <w:rPr>
                <w:b/>
                <w:color w:val="FF0000"/>
                <w:sz w:val="24"/>
                <w:szCs w:val="24"/>
              </w:rPr>
              <w:t>18</w:t>
            </w:r>
            <w:r w:rsidRPr="00BD2038">
              <w:rPr>
                <w:sz w:val="24"/>
                <w:szCs w:val="24"/>
              </w:rPr>
              <w:t>-</w:t>
            </w:r>
            <w:r w:rsidR="00F46B51" w:rsidRPr="00BD2038">
              <w:rPr>
                <w:sz w:val="24"/>
                <w:szCs w:val="24"/>
              </w:rPr>
              <w:t>солончаки непроходимые</w:t>
            </w:r>
            <w:r w:rsidRPr="00BD2038">
              <w:rPr>
                <w:sz w:val="24"/>
                <w:szCs w:val="24"/>
              </w:rPr>
              <w:t xml:space="preserve">, </w:t>
            </w:r>
            <w:r w:rsidR="00605942" w:rsidRPr="00BD2038">
              <w:rPr>
                <w:b/>
                <w:color w:val="FF0000"/>
                <w:sz w:val="24"/>
                <w:szCs w:val="24"/>
              </w:rPr>
              <w:t>18</w:t>
            </w:r>
            <w:r w:rsidR="00605942" w:rsidRPr="00BD2038">
              <w:rPr>
                <w:sz w:val="24"/>
                <w:szCs w:val="24"/>
              </w:rPr>
              <w:t xml:space="preserve">-закрытая территория, </w:t>
            </w:r>
            <w:r w:rsidR="00605942" w:rsidRPr="00BD2038">
              <w:rPr>
                <w:b/>
                <w:color w:val="FF0000"/>
                <w:sz w:val="24"/>
                <w:szCs w:val="24"/>
              </w:rPr>
              <w:t>18</w:t>
            </w:r>
            <w:r w:rsidR="00605942" w:rsidRPr="00BD2038">
              <w:rPr>
                <w:sz w:val="24"/>
                <w:szCs w:val="24"/>
              </w:rPr>
              <w:t xml:space="preserve">-растительность с хорошей видимостью, </w:t>
            </w:r>
            <w:r w:rsidRPr="00BD2038">
              <w:rPr>
                <w:b/>
                <w:color w:val="FF0000"/>
                <w:sz w:val="24"/>
                <w:szCs w:val="24"/>
              </w:rPr>
              <w:t>19</w:t>
            </w:r>
            <w:r w:rsidRPr="00BD2038">
              <w:rPr>
                <w:sz w:val="24"/>
                <w:szCs w:val="24"/>
              </w:rPr>
              <w:t xml:space="preserve">-непреодолимое болото, </w:t>
            </w:r>
            <w:r w:rsidRPr="00BD2038">
              <w:rPr>
                <w:b/>
                <w:color w:val="FF0000"/>
                <w:sz w:val="24"/>
                <w:szCs w:val="24"/>
              </w:rPr>
              <w:t>20-</w:t>
            </w:r>
            <w:r w:rsidR="00F46B51" w:rsidRPr="00BD2038">
              <w:rPr>
                <w:sz w:val="24"/>
                <w:szCs w:val="24"/>
              </w:rPr>
              <w:t xml:space="preserve">болото </w:t>
            </w:r>
            <w:r w:rsidR="00F46B51" w:rsidRPr="00BD2038">
              <w:rPr>
                <w:color w:val="000000" w:themeColor="text1"/>
                <w:sz w:val="24"/>
                <w:szCs w:val="24"/>
              </w:rPr>
              <w:t>проходимое</w:t>
            </w:r>
            <w:r w:rsidRPr="00BD2038">
              <w:rPr>
                <w:color w:val="000000" w:themeColor="text1"/>
                <w:sz w:val="24"/>
                <w:szCs w:val="24"/>
              </w:rPr>
              <w:t>,</w:t>
            </w:r>
            <w:r w:rsidRPr="00BD2038">
              <w:rPr>
                <w:color w:val="FF0000"/>
                <w:sz w:val="24"/>
                <w:szCs w:val="24"/>
              </w:rPr>
              <w:t xml:space="preserve"> </w:t>
            </w:r>
            <w:r w:rsidRPr="00BD2038">
              <w:rPr>
                <w:b/>
                <w:color w:val="FF0000"/>
                <w:sz w:val="24"/>
                <w:szCs w:val="24"/>
              </w:rPr>
              <w:t>25</w:t>
            </w:r>
            <w:r w:rsidRPr="00BD2038">
              <w:rPr>
                <w:color w:val="000000" w:themeColor="text1"/>
                <w:sz w:val="24"/>
                <w:szCs w:val="24"/>
              </w:rPr>
              <w:t xml:space="preserve">-микроямки, </w:t>
            </w:r>
            <w:r w:rsidRPr="00BD2038">
              <w:rPr>
                <w:b/>
                <w:color w:val="FF0000"/>
                <w:sz w:val="24"/>
                <w:szCs w:val="24"/>
              </w:rPr>
              <w:t>26</w:t>
            </w:r>
            <w:r w:rsidRPr="00BD2038">
              <w:rPr>
                <w:color w:val="000000" w:themeColor="text1"/>
                <w:sz w:val="24"/>
                <w:szCs w:val="24"/>
              </w:rPr>
              <w:t>-</w:t>
            </w:r>
            <w:r w:rsidR="000D382B" w:rsidRPr="00BD2038">
              <w:rPr>
                <w:color w:val="000000" w:themeColor="text1"/>
                <w:sz w:val="24"/>
                <w:szCs w:val="24"/>
              </w:rPr>
              <w:t>бурелом</w:t>
            </w:r>
            <w:r w:rsidRPr="00BD2038">
              <w:rPr>
                <w:color w:val="000000" w:themeColor="text1"/>
                <w:sz w:val="24"/>
                <w:szCs w:val="24"/>
              </w:rPr>
              <w:t>,</w:t>
            </w:r>
            <w:r w:rsidR="00F46B51" w:rsidRPr="00BD2038">
              <w:rPr>
                <w:color w:val="FF0000"/>
                <w:sz w:val="24"/>
                <w:szCs w:val="24"/>
              </w:rPr>
              <w:t xml:space="preserve"> </w:t>
            </w:r>
            <w:r w:rsidR="00F46B51" w:rsidRPr="00BD2038">
              <w:rPr>
                <w:b/>
                <w:color w:val="FF0000"/>
                <w:sz w:val="24"/>
                <w:szCs w:val="24"/>
              </w:rPr>
              <w:t>27</w:t>
            </w:r>
            <w:r w:rsidR="00F46B51" w:rsidRPr="00BD2038">
              <w:rPr>
                <w:sz w:val="24"/>
                <w:szCs w:val="24"/>
              </w:rPr>
              <w:t xml:space="preserve">-вырубка, </w:t>
            </w:r>
            <w:r w:rsidR="00F46B51" w:rsidRPr="00BD2038">
              <w:rPr>
                <w:b/>
                <w:color w:val="FF0000"/>
                <w:sz w:val="24"/>
                <w:szCs w:val="24"/>
              </w:rPr>
              <w:t>28</w:t>
            </w:r>
            <w:r w:rsidR="00F46B51" w:rsidRPr="00BD2038">
              <w:rPr>
                <w:sz w:val="24"/>
                <w:szCs w:val="24"/>
              </w:rPr>
              <w:t xml:space="preserve">-ручей, </w:t>
            </w:r>
            <w:r w:rsidR="00F46B51" w:rsidRPr="00BD2038">
              <w:rPr>
                <w:b/>
                <w:color w:val="FF0000"/>
                <w:sz w:val="24"/>
                <w:szCs w:val="24"/>
              </w:rPr>
              <w:t>28</w:t>
            </w:r>
            <w:r w:rsidR="00F46B51" w:rsidRPr="00BD2038">
              <w:rPr>
                <w:sz w:val="24"/>
                <w:szCs w:val="24"/>
              </w:rPr>
              <w:t xml:space="preserve">-грунтовая дорога, </w:t>
            </w:r>
            <w:r w:rsidR="00F46B51" w:rsidRPr="00BD2038">
              <w:rPr>
                <w:b/>
                <w:color w:val="FF0000"/>
                <w:sz w:val="24"/>
                <w:szCs w:val="24"/>
              </w:rPr>
              <w:t>29</w:t>
            </w:r>
            <w:r w:rsidR="00F46B51" w:rsidRPr="00BD2038">
              <w:rPr>
                <w:sz w:val="24"/>
                <w:szCs w:val="24"/>
              </w:rPr>
              <w:t xml:space="preserve">-лесополоса, </w:t>
            </w:r>
            <w:r w:rsidR="00F46B51" w:rsidRPr="00BD2038">
              <w:rPr>
                <w:b/>
                <w:color w:val="FF0000"/>
                <w:sz w:val="24"/>
                <w:szCs w:val="24"/>
              </w:rPr>
              <w:t>30</w:t>
            </w:r>
            <w:r w:rsidR="00F46B51" w:rsidRPr="00BD2038">
              <w:rPr>
                <w:sz w:val="24"/>
                <w:szCs w:val="24"/>
              </w:rPr>
              <w:t>-скальные выходы</w:t>
            </w:r>
            <w:bookmarkStart w:id="0" w:name="_GoBack"/>
            <w:bookmarkEnd w:id="0"/>
          </w:p>
        </w:tc>
      </w:tr>
    </w:tbl>
    <w:p w:rsidR="00F73736" w:rsidRPr="009320B9" w:rsidRDefault="00F73736" w:rsidP="00F73736">
      <w:pPr>
        <w:rPr>
          <w:sz w:val="16"/>
          <w:szCs w:val="1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466EF4" w:rsidRPr="00795EA2" w:rsidTr="008A11B3">
        <w:tc>
          <w:tcPr>
            <w:tcW w:w="2694" w:type="dxa"/>
            <w:shd w:val="clear" w:color="auto" w:fill="auto"/>
          </w:tcPr>
          <w:p w:rsidR="00466EF4" w:rsidRPr="005B2C2D" w:rsidRDefault="000B64D0" w:rsidP="008A11B3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8A11B3" w:rsidRPr="008A11B3">
              <w:rPr>
                <w:b/>
                <w:color w:val="FF0000"/>
                <w:sz w:val="28"/>
                <w:szCs w:val="28"/>
              </w:rPr>
              <w:t>.</w:t>
            </w:r>
            <w:r w:rsidR="00466EF4">
              <w:rPr>
                <w:sz w:val="28"/>
                <w:szCs w:val="28"/>
              </w:rPr>
              <w:t>Что такое Азимут?</w:t>
            </w:r>
          </w:p>
        </w:tc>
        <w:tc>
          <w:tcPr>
            <w:tcW w:w="7513" w:type="dxa"/>
          </w:tcPr>
          <w:p w:rsidR="00466EF4" w:rsidRPr="00214A23" w:rsidRDefault="00214A23" w:rsidP="00074202">
            <w:pPr>
              <w:spacing w:after="0"/>
              <w:jc w:val="center"/>
              <w:rPr>
                <w:sz w:val="28"/>
                <w:szCs w:val="28"/>
              </w:rPr>
            </w:pPr>
            <w:r w:rsidRPr="008A11B3">
              <w:rPr>
                <w:b/>
                <w:color w:val="FF0000"/>
                <w:sz w:val="28"/>
                <w:szCs w:val="28"/>
              </w:rPr>
              <w:t>Ответы.</w:t>
            </w:r>
            <w:r w:rsidRPr="008A11B3">
              <w:rPr>
                <w:color w:val="FF0000"/>
                <w:sz w:val="28"/>
                <w:szCs w:val="28"/>
              </w:rPr>
              <w:t xml:space="preserve"> </w:t>
            </w:r>
            <w:r w:rsidR="00074202" w:rsidRPr="00074202">
              <w:rPr>
                <w:color w:val="000000" w:themeColor="text1"/>
                <w:sz w:val="28"/>
                <w:szCs w:val="28"/>
              </w:rPr>
              <w:t>П</w:t>
            </w:r>
            <w:r w:rsidRPr="00074202">
              <w:rPr>
                <w:color w:val="000000" w:themeColor="text1"/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вильный ответ –</w:t>
            </w:r>
            <w:r w:rsidRPr="00C443B5">
              <w:rPr>
                <w:sz w:val="28"/>
                <w:szCs w:val="28"/>
              </w:rPr>
              <w:t xml:space="preserve"> </w:t>
            </w:r>
            <w:r w:rsidR="00074202" w:rsidRPr="00D43A9F">
              <w:rPr>
                <w:b/>
                <w:i/>
                <w:color w:val="FF0000"/>
                <w:sz w:val="28"/>
                <w:szCs w:val="28"/>
              </w:rPr>
              <w:t xml:space="preserve">Азимут - это угол между направление на север и направлением движения (на предмет)                                                                    </w:t>
            </w:r>
            <w:r w:rsidRPr="00074202">
              <w:rPr>
                <w:b/>
                <w:i/>
                <w:color w:val="00B0F0"/>
                <w:sz w:val="28"/>
                <w:szCs w:val="28"/>
              </w:rPr>
              <w:t>1 балл</w:t>
            </w:r>
          </w:p>
        </w:tc>
      </w:tr>
    </w:tbl>
    <w:p w:rsidR="00F73736" w:rsidRPr="002A6D2F" w:rsidRDefault="00F73736" w:rsidP="00F73736">
      <w:pPr>
        <w:jc w:val="both"/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6216"/>
        <w:gridCol w:w="3991"/>
      </w:tblGrid>
      <w:tr w:rsidR="0066454C" w:rsidTr="005A3384">
        <w:tc>
          <w:tcPr>
            <w:tcW w:w="6216" w:type="dxa"/>
          </w:tcPr>
          <w:p w:rsidR="0066454C" w:rsidRPr="00056093" w:rsidRDefault="000B64D0" w:rsidP="008A11B3">
            <w:pPr>
              <w:spacing w:after="240"/>
              <w:rPr>
                <w:b/>
                <w:bCs/>
                <w:color w:val="003882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6</w:t>
            </w:r>
            <w:r w:rsidR="008A11B3" w:rsidRPr="008A11B3">
              <w:rPr>
                <w:b/>
                <w:bCs/>
                <w:color w:val="00B050"/>
                <w:sz w:val="28"/>
                <w:szCs w:val="28"/>
              </w:rPr>
              <w:t>.</w:t>
            </w:r>
            <w:r w:rsidR="0066454C" w:rsidRPr="00056093">
              <w:rPr>
                <w:bCs/>
                <w:color w:val="000000" w:themeColor="text1"/>
                <w:sz w:val="28"/>
                <w:szCs w:val="28"/>
              </w:rPr>
              <w:t>Прочитайте и</w:t>
            </w:r>
            <w:r w:rsidR="0066454C" w:rsidRPr="00056093">
              <w:rPr>
                <w:b/>
                <w:bCs/>
                <w:color w:val="003882"/>
                <w:sz w:val="28"/>
                <w:szCs w:val="28"/>
              </w:rPr>
              <w:t xml:space="preserve"> ЗАПИШИТЕ </w:t>
            </w:r>
            <w:r w:rsidR="0066454C" w:rsidRPr="00056093">
              <w:rPr>
                <w:bCs/>
                <w:color w:val="000000" w:themeColor="text1"/>
                <w:sz w:val="28"/>
                <w:szCs w:val="28"/>
              </w:rPr>
              <w:t>рассказ</w:t>
            </w:r>
          </w:p>
        </w:tc>
        <w:tc>
          <w:tcPr>
            <w:tcW w:w="3991" w:type="dxa"/>
          </w:tcPr>
          <w:p w:rsidR="0066454C" w:rsidRDefault="00624D9D" w:rsidP="00074202">
            <w:pPr>
              <w:jc w:val="center"/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</w:pPr>
            <w:r w:rsidRPr="008A11B3">
              <w:rPr>
                <w:b/>
                <w:color w:val="00B050"/>
                <w:sz w:val="28"/>
                <w:szCs w:val="28"/>
              </w:rPr>
              <w:t>Ответы.</w:t>
            </w:r>
            <w:r w:rsidRPr="00C443B5">
              <w:rPr>
                <w:sz w:val="28"/>
                <w:szCs w:val="28"/>
              </w:rPr>
              <w:t xml:space="preserve"> </w:t>
            </w:r>
            <w:r w:rsidR="0007420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</w:t>
            </w:r>
            <w:r w:rsidR="00074202">
              <w:rPr>
                <w:sz w:val="28"/>
                <w:szCs w:val="28"/>
              </w:rPr>
              <w:t xml:space="preserve">ый рассказ в табличке                   </w:t>
            </w:r>
            <w:r>
              <w:rPr>
                <w:sz w:val="28"/>
                <w:szCs w:val="28"/>
              </w:rPr>
              <w:t xml:space="preserve"> -</w:t>
            </w:r>
            <w:r w:rsidRPr="00C443B5">
              <w:rPr>
                <w:sz w:val="28"/>
                <w:szCs w:val="28"/>
              </w:rPr>
              <w:t xml:space="preserve"> </w:t>
            </w:r>
            <w:r w:rsidRPr="00F82503">
              <w:rPr>
                <w:b/>
                <w:i/>
                <w:color w:val="00B0F0"/>
                <w:sz w:val="28"/>
                <w:szCs w:val="28"/>
              </w:rPr>
              <w:t>1</w:t>
            </w:r>
            <w:r w:rsidR="00F82503" w:rsidRPr="00F82503">
              <w:rPr>
                <w:b/>
                <w:i/>
                <w:color w:val="00B0F0"/>
                <w:sz w:val="28"/>
                <w:szCs w:val="28"/>
              </w:rPr>
              <w:t>2</w:t>
            </w:r>
            <w:r w:rsidRPr="00F82503">
              <w:rPr>
                <w:b/>
                <w:i/>
                <w:color w:val="00B0F0"/>
                <w:sz w:val="28"/>
                <w:szCs w:val="28"/>
              </w:rPr>
              <w:t xml:space="preserve"> балл</w:t>
            </w:r>
            <w:r w:rsidR="00F82503" w:rsidRPr="00F82503">
              <w:rPr>
                <w:b/>
                <w:i/>
                <w:color w:val="00B0F0"/>
                <w:sz w:val="28"/>
                <w:szCs w:val="28"/>
              </w:rPr>
              <w:t>ов</w:t>
            </w:r>
          </w:p>
        </w:tc>
      </w:tr>
      <w:tr w:rsidR="0066454C" w:rsidTr="005A3384">
        <w:tc>
          <w:tcPr>
            <w:tcW w:w="6216" w:type="dxa"/>
          </w:tcPr>
          <w:p w:rsidR="0066454C" w:rsidRPr="00466EF4" w:rsidRDefault="0066454C" w:rsidP="00511A9D">
            <w:pPr>
              <w:rPr>
                <w:sz w:val="28"/>
                <w:szCs w:val="28"/>
              </w:rPr>
            </w:pPr>
            <w:r w:rsidRPr="00366285">
              <w:rPr>
                <w:noProof/>
                <w:lang w:eastAsia="ru-RU"/>
              </w:rPr>
              <w:drawing>
                <wp:inline distT="0" distB="0" distL="0" distR="0" wp14:anchorId="2CB3D9A3" wp14:editId="0AB11803">
                  <wp:extent cx="3810000" cy="3810075"/>
                  <wp:effectExtent l="0" t="0" r="0" b="0"/>
                  <wp:docPr id="7" name="Рисунок 7" descr="D:\0 МАМА\5 Ориентирование ВСЁ\7 Разработки Презентации\Накануне Рождества 06.01.2019\Вопросы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 МАМА\5 Ориентирование ВСЁ\7 Разработки Презентации\Накануне Рождества 06.01.2019\Вопросы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45508F" w:rsidRDefault="00074202" w:rsidP="00F878CB">
            <w:pPr>
              <w:ind w:firstLine="619"/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</w:pPr>
            <w:r w:rsidRPr="00074202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Наш </w:t>
            </w:r>
            <w:r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>п</w:t>
            </w:r>
            <w:r w:rsidRPr="00074202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>уть ш</w:t>
            </w:r>
            <w:r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ёл от </w:t>
            </w:r>
            <w:r w:rsidRPr="00F878CB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станции</w:t>
            </w:r>
            <w:r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на </w:t>
            </w:r>
            <w:r w:rsidR="001F6389" w:rsidRPr="00F878CB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двухпутной железной дороге</w:t>
            </w:r>
            <w:r w:rsidR="001F6389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="001F6389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улучшенной грунтовой дороге</w:t>
            </w:r>
            <w:r w:rsidR="001F6389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(по шоссе) </w:t>
            </w:r>
            <w:r w:rsidR="001F6389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до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совмещенного с железной дорогой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железобетонного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моста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через широкую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реку.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Затем мы двигались по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лугу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вдоль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заболоченной местности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к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зарослям кустарника.</w:t>
            </w:r>
            <w:r w:rsidR="0045508F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К вечеру мы вошли в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смешанный лес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, прошли 2 км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по просекам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и у </w:t>
            </w:r>
            <w:r w:rsidR="00F878CB" w:rsidRPr="00F82503">
              <w:rPr>
                <w:rFonts w:ascii="Calibri-Bold" w:hAnsi="Calibri-Bold"/>
                <w:b/>
                <w:bCs/>
                <w:i/>
                <w:color w:val="000000" w:themeColor="text1"/>
                <w:sz w:val="28"/>
                <w:szCs w:val="28"/>
              </w:rPr>
              <w:t>домика лесника</w:t>
            </w:r>
            <w:r w:rsidR="00F878CB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сделали привал.</w:t>
            </w:r>
            <w:r w:rsidR="0045508F">
              <w:rPr>
                <w:rFonts w:ascii="Calibri-Bold" w:hAnsi="Calibri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878CB" w:rsidRPr="0045508F" w:rsidRDefault="0045508F" w:rsidP="00F878CB">
            <w:pPr>
              <w:ind w:firstLine="619"/>
              <w:rPr>
                <w:rFonts w:ascii="Calibri-Bold" w:hAnsi="Calibri-Bold"/>
                <w:bCs/>
                <w:i/>
                <w:color w:val="003882"/>
                <w:sz w:val="28"/>
                <w:szCs w:val="28"/>
                <w:u w:val="single"/>
              </w:rPr>
            </w:pPr>
            <w:r w:rsidRPr="0045508F">
              <w:rPr>
                <w:rFonts w:ascii="Calibri-Bold" w:hAnsi="Calibri-Bold"/>
                <w:bCs/>
                <w:i/>
                <w:color w:val="FF0000"/>
                <w:sz w:val="28"/>
                <w:szCs w:val="28"/>
                <w:u w:val="single"/>
              </w:rPr>
              <w:t>Если в описании не было уточняющих слов – знак считался за 0,5 балла</w:t>
            </w:r>
          </w:p>
        </w:tc>
      </w:tr>
    </w:tbl>
    <w:p w:rsidR="00F73736" w:rsidRDefault="00F73736" w:rsidP="00775B08"/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5264"/>
        <w:gridCol w:w="4943"/>
      </w:tblGrid>
      <w:tr w:rsidR="00466EF4" w:rsidTr="005A3384">
        <w:tc>
          <w:tcPr>
            <w:tcW w:w="5264" w:type="dxa"/>
          </w:tcPr>
          <w:p w:rsidR="00466EF4" w:rsidRPr="00466EF4" w:rsidRDefault="000B64D0" w:rsidP="00214A23">
            <w:pPr>
              <w:spacing w:after="240"/>
              <w:rPr>
                <w:rFonts w:ascii="Calibri-Bold" w:hAnsi="Calibri-Bold"/>
                <w:b/>
                <w:bCs/>
                <w:color w:val="003882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7</w:t>
            </w:r>
            <w:r w:rsidR="008A11B3" w:rsidRPr="008A11B3">
              <w:rPr>
                <w:b/>
                <w:color w:val="7030A0"/>
                <w:sz w:val="28"/>
                <w:szCs w:val="28"/>
              </w:rPr>
              <w:t>.</w:t>
            </w:r>
            <w:r w:rsidR="00466EF4" w:rsidRPr="00466EF4">
              <w:rPr>
                <w:sz w:val="28"/>
                <w:szCs w:val="28"/>
              </w:rPr>
              <w:t>Какой бывает масштаб?</w:t>
            </w:r>
          </w:p>
        </w:tc>
        <w:tc>
          <w:tcPr>
            <w:tcW w:w="4943" w:type="dxa"/>
          </w:tcPr>
          <w:p w:rsidR="00466EF4" w:rsidRDefault="00056093" w:rsidP="00D43A9F">
            <w:pPr>
              <w:rPr>
                <w:rFonts w:ascii="Calibri-Bold" w:hAnsi="Calibri-Bold"/>
                <w:b/>
                <w:bCs/>
                <w:color w:val="003882"/>
                <w:sz w:val="30"/>
                <w:szCs w:val="30"/>
              </w:rPr>
            </w:pPr>
            <w:r w:rsidRPr="008A11B3">
              <w:rPr>
                <w:b/>
                <w:color w:val="7030A0"/>
                <w:sz w:val="28"/>
                <w:szCs w:val="28"/>
              </w:rPr>
              <w:t>Ответы.</w:t>
            </w:r>
            <w:r w:rsidRPr="008A11B3">
              <w:rPr>
                <w:color w:val="7030A0"/>
                <w:sz w:val="28"/>
                <w:szCs w:val="28"/>
              </w:rPr>
              <w:t xml:space="preserve"> </w:t>
            </w:r>
            <w:r w:rsidR="00F8250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авильный ответ –</w:t>
            </w:r>
            <w:r w:rsidRPr="00C443B5">
              <w:rPr>
                <w:sz w:val="28"/>
                <w:szCs w:val="28"/>
              </w:rPr>
              <w:t xml:space="preserve"> </w:t>
            </w:r>
            <w:r w:rsidR="00D43A9F">
              <w:rPr>
                <w:b/>
                <w:i/>
                <w:color w:val="00B0F0"/>
                <w:sz w:val="28"/>
                <w:szCs w:val="28"/>
              </w:rPr>
              <w:t>1 б</w:t>
            </w:r>
            <w:r w:rsidRPr="00F82503">
              <w:rPr>
                <w:b/>
                <w:i/>
                <w:color w:val="00B0F0"/>
                <w:sz w:val="28"/>
                <w:szCs w:val="28"/>
              </w:rPr>
              <w:t>алл</w:t>
            </w:r>
          </w:p>
        </w:tc>
      </w:tr>
      <w:tr w:rsidR="00466EF4" w:rsidTr="005A3384">
        <w:tc>
          <w:tcPr>
            <w:tcW w:w="5264" w:type="dxa"/>
          </w:tcPr>
          <w:p w:rsidR="00466EF4" w:rsidRPr="00466EF4" w:rsidRDefault="00466EF4" w:rsidP="00511A9D">
            <w:pPr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 xml:space="preserve">Численный                          Угловой                                  Линейный                 </w:t>
            </w:r>
            <w:r w:rsidR="00214A23">
              <w:rPr>
                <w:sz w:val="28"/>
                <w:szCs w:val="28"/>
              </w:rPr>
              <w:t xml:space="preserve">     </w:t>
            </w:r>
            <w:r w:rsidRPr="00466EF4">
              <w:rPr>
                <w:sz w:val="28"/>
                <w:szCs w:val="28"/>
              </w:rPr>
              <w:t xml:space="preserve">      Краткий</w:t>
            </w:r>
          </w:p>
        </w:tc>
        <w:tc>
          <w:tcPr>
            <w:tcW w:w="4943" w:type="dxa"/>
          </w:tcPr>
          <w:p w:rsidR="00466EF4" w:rsidRPr="00F82503" w:rsidRDefault="00F82503" w:rsidP="00511A9D">
            <w:pPr>
              <w:rPr>
                <w:rFonts w:ascii="Calibri-Bold" w:hAnsi="Calibri-Bold"/>
                <w:b/>
                <w:bCs/>
                <w:i/>
                <w:color w:val="003882"/>
                <w:sz w:val="30"/>
                <w:szCs w:val="30"/>
              </w:rPr>
            </w:pPr>
            <w:r w:rsidRPr="00D43A9F">
              <w:rPr>
                <w:b/>
                <w:i/>
                <w:color w:val="FF0000"/>
                <w:sz w:val="28"/>
                <w:szCs w:val="28"/>
              </w:rPr>
              <w:t>Численный и Линейный</w:t>
            </w:r>
          </w:p>
        </w:tc>
      </w:tr>
    </w:tbl>
    <w:p w:rsidR="00366285" w:rsidRDefault="00366285" w:rsidP="00775B08"/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268"/>
        <w:gridCol w:w="1418"/>
        <w:gridCol w:w="1847"/>
        <w:gridCol w:w="1272"/>
        <w:gridCol w:w="3402"/>
      </w:tblGrid>
      <w:tr w:rsidR="000B64D0" w:rsidTr="00122F43">
        <w:tc>
          <w:tcPr>
            <w:tcW w:w="6805" w:type="dxa"/>
            <w:gridSpan w:val="4"/>
          </w:tcPr>
          <w:p w:rsidR="000B64D0" w:rsidRPr="00F60BCE" w:rsidRDefault="000B64D0" w:rsidP="00122F43">
            <w:r>
              <w:rPr>
                <w:b/>
                <w:color w:val="0070C0"/>
                <w:sz w:val="28"/>
                <w:szCs w:val="28"/>
              </w:rPr>
              <w:t>8</w:t>
            </w:r>
            <w:r w:rsidRPr="008A11B3">
              <w:rPr>
                <w:b/>
                <w:color w:val="0070C0"/>
                <w:sz w:val="28"/>
                <w:szCs w:val="28"/>
              </w:rPr>
              <w:t>.</w:t>
            </w:r>
            <w:r w:rsidRPr="00B57613">
              <w:rPr>
                <w:sz w:val="28"/>
                <w:szCs w:val="28"/>
              </w:rPr>
              <w:t>Какая группа для соревнований по спортивному ориентированию 2020 года (согласно правил) указана неверно. (поставить «+» или «-» в графе ответы)</w:t>
            </w:r>
          </w:p>
        </w:tc>
        <w:tc>
          <w:tcPr>
            <w:tcW w:w="3402" w:type="dxa"/>
          </w:tcPr>
          <w:p w:rsidR="000B64D0" w:rsidRPr="008A11B3" w:rsidRDefault="000B64D0" w:rsidP="00122F43">
            <w:pPr>
              <w:jc w:val="center"/>
              <w:rPr>
                <w:color w:val="0070C0"/>
                <w:sz w:val="28"/>
                <w:szCs w:val="28"/>
              </w:rPr>
            </w:pPr>
            <w:r w:rsidRPr="008A11B3">
              <w:rPr>
                <w:b/>
                <w:color w:val="0070C0"/>
                <w:sz w:val="28"/>
                <w:szCs w:val="28"/>
              </w:rPr>
              <w:t>Ответы.</w:t>
            </w:r>
            <w:r w:rsidRPr="008A11B3">
              <w:rPr>
                <w:color w:val="0070C0"/>
                <w:sz w:val="28"/>
                <w:szCs w:val="28"/>
              </w:rPr>
              <w:t xml:space="preserve"> </w:t>
            </w:r>
          </w:p>
          <w:p w:rsidR="000B64D0" w:rsidRPr="00F82503" w:rsidRDefault="000B64D0" w:rsidP="00F82503">
            <w:pPr>
              <w:jc w:val="right"/>
              <w:rPr>
                <w:b/>
                <w:i/>
              </w:rPr>
            </w:pPr>
            <w:r w:rsidRPr="00C443B5">
              <w:rPr>
                <w:sz w:val="28"/>
                <w:szCs w:val="28"/>
              </w:rPr>
              <w:t xml:space="preserve"> </w:t>
            </w:r>
            <w:r w:rsidR="00F82503" w:rsidRPr="00F82503">
              <w:rPr>
                <w:b/>
                <w:i/>
                <w:color w:val="00B0F0"/>
                <w:sz w:val="28"/>
                <w:szCs w:val="28"/>
              </w:rPr>
              <w:t>6</w:t>
            </w:r>
            <w:r w:rsidRPr="00F82503">
              <w:rPr>
                <w:b/>
                <w:i/>
                <w:color w:val="00B0F0"/>
                <w:sz w:val="28"/>
                <w:szCs w:val="28"/>
              </w:rPr>
              <w:t xml:space="preserve"> балл</w:t>
            </w:r>
            <w:r w:rsidR="00F82503" w:rsidRPr="00F82503">
              <w:rPr>
                <w:b/>
                <w:i/>
                <w:color w:val="00B0F0"/>
                <w:sz w:val="28"/>
                <w:szCs w:val="28"/>
              </w:rPr>
              <w:t>ов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Девочки (до 12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11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 xml:space="preserve">2009 год 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Ж-11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Девочки (до 13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12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>2008 год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Ж-12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Мальчики (до 14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13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>2007 год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М-13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Девушки (до 15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14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>2006 год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Ж-14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Юноши (до 17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16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>2004 год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М-16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  <w:tr w:rsidR="000B64D0" w:rsidTr="00122F43">
        <w:tc>
          <w:tcPr>
            <w:tcW w:w="2268" w:type="dxa"/>
          </w:tcPr>
          <w:p w:rsidR="000B64D0" w:rsidRPr="000E66C4" w:rsidRDefault="000B64D0" w:rsidP="00122F43">
            <w:r w:rsidRPr="000E66C4">
              <w:t>Девушки (до 19 лет)</w:t>
            </w:r>
          </w:p>
        </w:tc>
        <w:tc>
          <w:tcPr>
            <w:tcW w:w="1418" w:type="dxa"/>
          </w:tcPr>
          <w:p w:rsidR="000B64D0" w:rsidRPr="000E66C4" w:rsidRDefault="000B64D0" w:rsidP="00122F43">
            <w:pPr>
              <w:jc w:val="center"/>
            </w:pPr>
            <w:r w:rsidRPr="000E66C4">
              <w:t>18 лет</w:t>
            </w:r>
          </w:p>
        </w:tc>
        <w:tc>
          <w:tcPr>
            <w:tcW w:w="1847" w:type="dxa"/>
          </w:tcPr>
          <w:p w:rsidR="000B64D0" w:rsidRPr="000E66C4" w:rsidRDefault="000B64D0" w:rsidP="00122F43">
            <w:pPr>
              <w:jc w:val="center"/>
            </w:pPr>
            <w:r w:rsidRPr="000E66C4">
              <w:t>2002 год</w:t>
            </w:r>
          </w:p>
        </w:tc>
        <w:tc>
          <w:tcPr>
            <w:tcW w:w="1272" w:type="dxa"/>
          </w:tcPr>
          <w:p w:rsidR="000B64D0" w:rsidRPr="000E66C4" w:rsidRDefault="000B64D0" w:rsidP="00122F43">
            <w:pPr>
              <w:jc w:val="center"/>
            </w:pPr>
            <w:r w:rsidRPr="000E66C4">
              <w:t>Ж-18</w:t>
            </w:r>
          </w:p>
        </w:tc>
        <w:tc>
          <w:tcPr>
            <w:tcW w:w="3402" w:type="dxa"/>
          </w:tcPr>
          <w:p w:rsidR="000B64D0" w:rsidRPr="00D43A9F" w:rsidRDefault="00F82503" w:rsidP="00122F4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3A9F">
              <w:rPr>
                <w:b/>
                <w:i/>
                <w:color w:val="FF0000"/>
                <w:sz w:val="24"/>
                <w:szCs w:val="24"/>
              </w:rPr>
              <w:t>Плюс</w:t>
            </w:r>
          </w:p>
        </w:tc>
      </w:tr>
    </w:tbl>
    <w:p w:rsidR="000B64D0" w:rsidRDefault="000B64D0" w:rsidP="00775B08"/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760FCF" w:rsidTr="00B57613">
        <w:tc>
          <w:tcPr>
            <w:tcW w:w="5104" w:type="dxa"/>
          </w:tcPr>
          <w:p w:rsidR="005A3384" w:rsidRDefault="008A11B3" w:rsidP="008A11B3">
            <w:pPr>
              <w:rPr>
                <w:sz w:val="28"/>
                <w:szCs w:val="28"/>
              </w:rPr>
            </w:pPr>
            <w:r w:rsidRPr="000B64D0">
              <w:rPr>
                <w:b/>
                <w:color w:val="FF0000"/>
                <w:sz w:val="28"/>
                <w:szCs w:val="28"/>
              </w:rPr>
              <w:t>9.</w:t>
            </w:r>
            <w:r w:rsidR="00760FCF" w:rsidRPr="00760FCF">
              <w:rPr>
                <w:sz w:val="28"/>
                <w:szCs w:val="28"/>
              </w:rPr>
              <w:t xml:space="preserve">Запишите фразу, </w:t>
            </w:r>
          </w:p>
          <w:p w:rsidR="00760FCF" w:rsidRPr="00760FCF" w:rsidRDefault="00760FCF" w:rsidP="005A3384">
            <w:pPr>
              <w:spacing w:after="240"/>
              <w:jc w:val="center"/>
              <w:rPr>
                <w:sz w:val="28"/>
                <w:szCs w:val="28"/>
              </w:rPr>
            </w:pPr>
            <w:r w:rsidRPr="00760FCF">
              <w:rPr>
                <w:sz w:val="28"/>
                <w:szCs w:val="28"/>
              </w:rPr>
              <w:t>воспользовавшись схемой.</w:t>
            </w:r>
          </w:p>
        </w:tc>
        <w:tc>
          <w:tcPr>
            <w:tcW w:w="5103" w:type="dxa"/>
          </w:tcPr>
          <w:p w:rsidR="00F82503" w:rsidRPr="00F82503" w:rsidRDefault="00760FCF" w:rsidP="00F82503">
            <w:pPr>
              <w:jc w:val="center"/>
              <w:rPr>
                <w:b/>
                <w:i/>
                <w:sz w:val="28"/>
                <w:szCs w:val="28"/>
              </w:rPr>
            </w:pPr>
            <w:r w:rsidRPr="008A11B3">
              <w:rPr>
                <w:b/>
                <w:color w:val="0070C0"/>
                <w:sz w:val="28"/>
                <w:szCs w:val="28"/>
              </w:rPr>
              <w:t>Ответы.</w:t>
            </w:r>
            <w:r w:rsidRPr="008A11B3">
              <w:rPr>
                <w:color w:val="0070C0"/>
                <w:sz w:val="28"/>
                <w:szCs w:val="28"/>
              </w:rPr>
              <w:t xml:space="preserve"> </w:t>
            </w:r>
            <w:r w:rsidRPr="00C443B5">
              <w:rPr>
                <w:sz w:val="28"/>
                <w:szCs w:val="28"/>
              </w:rPr>
              <w:t xml:space="preserve"> </w:t>
            </w:r>
            <w:r w:rsidR="00F825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равильный ответ –</w:t>
            </w:r>
            <w:r w:rsidRPr="00C443B5">
              <w:rPr>
                <w:sz w:val="28"/>
                <w:szCs w:val="28"/>
              </w:rPr>
              <w:t xml:space="preserve"> </w:t>
            </w:r>
            <w:r w:rsidR="00F82503" w:rsidRPr="00D43A9F">
              <w:rPr>
                <w:b/>
                <w:i/>
                <w:color w:val="FF0000"/>
                <w:sz w:val="28"/>
                <w:szCs w:val="28"/>
              </w:rPr>
              <w:t>«Ориентирование – это здорово»</w:t>
            </w:r>
          </w:p>
          <w:p w:rsidR="00760FCF" w:rsidRPr="00F82503" w:rsidRDefault="00760FCF" w:rsidP="00F82503">
            <w:pPr>
              <w:jc w:val="right"/>
              <w:rPr>
                <w:b/>
                <w:i/>
              </w:rPr>
            </w:pPr>
            <w:r w:rsidRPr="00F82503">
              <w:rPr>
                <w:b/>
                <w:i/>
                <w:color w:val="00B0F0"/>
                <w:sz w:val="28"/>
                <w:szCs w:val="28"/>
              </w:rPr>
              <w:t>1 балл</w:t>
            </w:r>
          </w:p>
        </w:tc>
      </w:tr>
    </w:tbl>
    <w:p w:rsidR="00466EF4" w:rsidRPr="000B64D0" w:rsidRDefault="00760FCF" w:rsidP="00B57613">
      <w:pPr>
        <w:spacing w:after="0"/>
        <w:rPr>
          <w:sz w:val="6"/>
          <w:szCs w:val="6"/>
        </w:rPr>
      </w:pPr>
      <w:r>
        <w:t xml:space="preserve">     </w:t>
      </w:r>
    </w:p>
    <w:tbl>
      <w:tblPr>
        <w:tblW w:w="10449" w:type="dxa"/>
        <w:tblInd w:w="-436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609"/>
        <w:gridCol w:w="820"/>
        <w:gridCol w:w="820"/>
        <w:gridCol w:w="820"/>
        <w:gridCol w:w="820"/>
        <w:gridCol w:w="820"/>
        <w:gridCol w:w="820"/>
      </w:tblGrid>
      <w:tr w:rsidR="00B57613" w:rsidRPr="00B57613" w:rsidTr="00B57613">
        <w:trPr>
          <w:trHeight w:val="9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</w:tr>
      <w:tr w:rsidR="00B57613" w:rsidRPr="00B57613" w:rsidTr="00B5761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</w:tr>
      <w:tr w:rsidR="00B57613" w:rsidRPr="00B57613" w:rsidTr="00B5761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</w:tr>
      <w:tr w:rsidR="00B57613" w:rsidRPr="00B57613" w:rsidTr="00B5761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613" w:rsidRPr="00B57613" w:rsidRDefault="00B57613" w:rsidP="00B57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76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</w:tr>
    </w:tbl>
    <w:p w:rsidR="00760FCF" w:rsidRPr="000B64D0" w:rsidRDefault="00760FCF" w:rsidP="00B57613">
      <w:pPr>
        <w:spacing w:after="0"/>
        <w:ind w:left="-284"/>
        <w:rPr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524"/>
        <w:gridCol w:w="4683"/>
      </w:tblGrid>
      <w:tr w:rsidR="00056093" w:rsidTr="00B57613">
        <w:tc>
          <w:tcPr>
            <w:tcW w:w="5524" w:type="dxa"/>
          </w:tcPr>
          <w:p w:rsidR="00056093" w:rsidRPr="000E66C4" w:rsidRDefault="008A11B3" w:rsidP="008A11B3">
            <w:pPr>
              <w:rPr>
                <w:sz w:val="28"/>
                <w:szCs w:val="28"/>
              </w:rPr>
            </w:pPr>
            <w:r w:rsidRPr="000B64D0">
              <w:rPr>
                <w:b/>
                <w:color w:val="00B050"/>
                <w:sz w:val="28"/>
                <w:szCs w:val="28"/>
              </w:rPr>
              <w:t>10.</w:t>
            </w:r>
            <w:r w:rsidR="00056093" w:rsidRPr="000E66C4">
              <w:rPr>
                <w:sz w:val="28"/>
                <w:szCs w:val="28"/>
              </w:rPr>
              <w:t>Когда отмечается Всемирный день ориентирования</w:t>
            </w:r>
            <w:r w:rsidR="00056093">
              <w:rPr>
                <w:sz w:val="28"/>
                <w:szCs w:val="28"/>
              </w:rPr>
              <w:t>?</w:t>
            </w:r>
          </w:p>
        </w:tc>
        <w:tc>
          <w:tcPr>
            <w:tcW w:w="4683" w:type="dxa"/>
          </w:tcPr>
          <w:p w:rsidR="00056093" w:rsidRPr="00F82503" w:rsidRDefault="00056093" w:rsidP="00F82503">
            <w:pPr>
              <w:jc w:val="center"/>
              <w:rPr>
                <w:b/>
                <w:i/>
              </w:rPr>
            </w:pPr>
            <w:r w:rsidRPr="008A11B3">
              <w:rPr>
                <w:b/>
                <w:color w:val="FF0000"/>
                <w:sz w:val="28"/>
                <w:szCs w:val="28"/>
              </w:rPr>
              <w:t>Ответы.</w:t>
            </w:r>
            <w:r w:rsidRPr="008A11B3">
              <w:rPr>
                <w:color w:val="FF0000"/>
                <w:sz w:val="28"/>
                <w:szCs w:val="28"/>
              </w:rPr>
              <w:t xml:space="preserve"> </w:t>
            </w:r>
            <w:r w:rsidR="00F825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равильный ответ –</w:t>
            </w:r>
            <w:r w:rsidRPr="00F82503">
              <w:rPr>
                <w:b/>
                <w:i/>
                <w:color w:val="00B0F0"/>
                <w:sz w:val="28"/>
                <w:szCs w:val="28"/>
              </w:rPr>
              <w:t>1 балл</w:t>
            </w:r>
          </w:p>
        </w:tc>
      </w:tr>
      <w:tr w:rsidR="00056093" w:rsidTr="00B57613">
        <w:tc>
          <w:tcPr>
            <w:tcW w:w="5524" w:type="dxa"/>
          </w:tcPr>
          <w:p w:rsidR="00056093" w:rsidRDefault="00056093" w:rsidP="00511A9D">
            <w:pPr>
              <w:rPr>
                <w:sz w:val="28"/>
                <w:szCs w:val="28"/>
              </w:rPr>
            </w:pPr>
            <w:r w:rsidRPr="000E66C4">
              <w:rPr>
                <w:sz w:val="28"/>
                <w:szCs w:val="28"/>
              </w:rPr>
              <w:t xml:space="preserve">С 23 по 29 мая   </w:t>
            </w:r>
          </w:p>
          <w:p w:rsidR="00056093" w:rsidRDefault="00056093" w:rsidP="00511A9D">
            <w:pPr>
              <w:jc w:val="center"/>
              <w:rPr>
                <w:sz w:val="28"/>
                <w:szCs w:val="28"/>
              </w:rPr>
            </w:pPr>
            <w:r w:rsidRPr="000E66C4">
              <w:rPr>
                <w:sz w:val="28"/>
                <w:szCs w:val="28"/>
              </w:rPr>
              <w:t xml:space="preserve">с 23 </w:t>
            </w:r>
            <w:r>
              <w:rPr>
                <w:sz w:val="28"/>
                <w:szCs w:val="28"/>
              </w:rPr>
              <w:t>по 29 апреля</w:t>
            </w:r>
          </w:p>
          <w:p w:rsidR="00056093" w:rsidRPr="000E66C4" w:rsidRDefault="00056093" w:rsidP="00511A9D">
            <w:pPr>
              <w:jc w:val="right"/>
              <w:rPr>
                <w:sz w:val="28"/>
                <w:szCs w:val="28"/>
              </w:rPr>
            </w:pPr>
            <w:r w:rsidRPr="000E66C4">
              <w:rPr>
                <w:sz w:val="28"/>
                <w:szCs w:val="28"/>
              </w:rPr>
              <w:t>с 23 по 29 марта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683" w:type="dxa"/>
          </w:tcPr>
          <w:p w:rsidR="00F82503" w:rsidRDefault="00F82503" w:rsidP="00F8250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2503" w:rsidRPr="00F82503" w:rsidRDefault="00F82503" w:rsidP="00F82503">
            <w:pPr>
              <w:jc w:val="center"/>
              <w:rPr>
                <w:b/>
                <w:i/>
                <w:sz w:val="28"/>
                <w:szCs w:val="28"/>
              </w:rPr>
            </w:pPr>
            <w:r w:rsidRPr="00F82503">
              <w:rPr>
                <w:b/>
                <w:i/>
                <w:sz w:val="28"/>
                <w:szCs w:val="28"/>
              </w:rPr>
              <w:t>С 23 по 29 мая</w:t>
            </w:r>
          </w:p>
          <w:p w:rsidR="00056093" w:rsidRDefault="00056093" w:rsidP="00511A9D"/>
        </w:tc>
      </w:tr>
    </w:tbl>
    <w:p w:rsidR="00466EF4" w:rsidRDefault="00466EF4" w:rsidP="00775B08"/>
    <w:p w:rsidR="00F82503" w:rsidRPr="00D43A9F" w:rsidRDefault="00D43A9F" w:rsidP="00E8355C">
      <w:pPr>
        <w:jc w:val="center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D43A9F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Максимальное количество баллов </w:t>
      </w:r>
      <w:r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- </w:t>
      </w:r>
      <w:r w:rsidRPr="00D43A9F">
        <w:rPr>
          <w:rFonts w:ascii="Comic Sans MS" w:hAnsi="Comic Sans MS"/>
          <w:b/>
          <w:color w:val="002060"/>
          <w:sz w:val="28"/>
          <w:szCs w:val="28"/>
          <w:u w:val="single"/>
        </w:rPr>
        <w:t>5</w:t>
      </w:r>
      <w:r>
        <w:rPr>
          <w:rFonts w:ascii="Comic Sans MS" w:hAnsi="Comic Sans MS"/>
          <w:b/>
          <w:color w:val="002060"/>
          <w:sz w:val="28"/>
          <w:szCs w:val="28"/>
          <w:u w:val="single"/>
        </w:rPr>
        <w:t>0</w:t>
      </w:r>
    </w:p>
    <w:p w:rsidR="00D43A9F" w:rsidRPr="00D43A9F" w:rsidRDefault="00D43A9F" w:rsidP="00E8355C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B57613" w:rsidRDefault="00F82503" w:rsidP="00E8355C">
      <w:pPr>
        <w:jc w:val="center"/>
      </w:pPr>
      <w:r>
        <w:rPr>
          <w:rFonts w:ascii="Comic Sans MS" w:hAnsi="Comic Sans MS"/>
          <w:b/>
          <w:color w:val="FF0000"/>
          <w:sz w:val="28"/>
          <w:szCs w:val="28"/>
        </w:rPr>
        <w:t>ВС</w:t>
      </w:r>
      <w:r w:rsidR="00E8355C">
        <w:rPr>
          <w:rFonts w:ascii="Comic Sans MS" w:hAnsi="Comic Sans MS"/>
          <w:b/>
          <w:color w:val="FF0000"/>
          <w:sz w:val="28"/>
          <w:szCs w:val="28"/>
        </w:rPr>
        <w:t xml:space="preserve">Е 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8355C">
        <w:rPr>
          <w:rFonts w:ascii="Comic Sans MS" w:hAnsi="Comic Sans MS"/>
          <w:b/>
          <w:color w:val="FF0000"/>
          <w:sz w:val="28"/>
          <w:szCs w:val="28"/>
        </w:rPr>
        <w:t>М</w:t>
      </w:r>
      <w:r>
        <w:rPr>
          <w:rFonts w:ascii="Comic Sans MS" w:hAnsi="Comic Sans MS"/>
          <w:b/>
          <w:color w:val="FF0000"/>
          <w:sz w:val="28"/>
          <w:szCs w:val="28"/>
        </w:rPr>
        <w:t>ОЛОДЦЫ, КТО ОТВЕТИЛ ПРАВИЛЬНО</w:t>
      </w:r>
      <w:r w:rsidR="00E8355C">
        <w:rPr>
          <w:rFonts w:ascii="Comic Sans MS" w:hAnsi="Comic Sans MS"/>
          <w:b/>
          <w:color w:val="FF0000"/>
          <w:sz w:val="28"/>
          <w:szCs w:val="28"/>
        </w:rPr>
        <w:t>!</w:t>
      </w:r>
    </w:p>
    <w:sectPr w:rsidR="00B57613" w:rsidSect="00214A2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515"/>
    <w:multiLevelType w:val="hybridMultilevel"/>
    <w:tmpl w:val="AD2A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7F0"/>
    <w:multiLevelType w:val="hybridMultilevel"/>
    <w:tmpl w:val="2B7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D2A"/>
    <w:multiLevelType w:val="hybridMultilevel"/>
    <w:tmpl w:val="2B7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602"/>
    <w:multiLevelType w:val="hybridMultilevel"/>
    <w:tmpl w:val="30BA978C"/>
    <w:lvl w:ilvl="0" w:tplc="777EB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4B57"/>
    <w:multiLevelType w:val="hybridMultilevel"/>
    <w:tmpl w:val="7D103E36"/>
    <w:lvl w:ilvl="0" w:tplc="802CB1E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095B30"/>
    <w:multiLevelType w:val="hybridMultilevel"/>
    <w:tmpl w:val="B9324A40"/>
    <w:lvl w:ilvl="0" w:tplc="B00C4C12">
      <w:start w:val="1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8"/>
    <w:rsid w:val="00056093"/>
    <w:rsid w:val="00074202"/>
    <w:rsid w:val="000B64D0"/>
    <w:rsid w:val="000D382B"/>
    <w:rsid w:val="000E66C4"/>
    <w:rsid w:val="0012776F"/>
    <w:rsid w:val="0014565C"/>
    <w:rsid w:val="001C3D0E"/>
    <w:rsid w:val="001F6389"/>
    <w:rsid w:val="00214A23"/>
    <w:rsid w:val="00366285"/>
    <w:rsid w:val="003B391B"/>
    <w:rsid w:val="004349BB"/>
    <w:rsid w:val="0045508F"/>
    <w:rsid w:val="00457441"/>
    <w:rsid w:val="00466EF4"/>
    <w:rsid w:val="00572EB0"/>
    <w:rsid w:val="005A3384"/>
    <w:rsid w:val="00605942"/>
    <w:rsid w:val="00624D9D"/>
    <w:rsid w:val="0066454C"/>
    <w:rsid w:val="006C4A0F"/>
    <w:rsid w:val="00717411"/>
    <w:rsid w:val="00760FCF"/>
    <w:rsid w:val="00775B08"/>
    <w:rsid w:val="008A11B3"/>
    <w:rsid w:val="009A4047"/>
    <w:rsid w:val="00A676E6"/>
    <w:rsid w:val="00A76762"/>
    <w:rsid w:val="00B26849"/>
    <w:rsid w:val="00B57613"/>
    <w:rsid w:val="00BD2038"/>
    <w:rsid w:val="00C443B5"/>
    <w:rsid w:val="00D43A9F"/>
    <w:rsid w:val="00DE5F27"/>
    <w:rsid w:val="00E8355C"/>
    <w:rsid w:val="00F46B51"/>
    <w:rsid w:val="00F60BCE"/>
    <w:rsid w:val="00F73736"/>
    <w:rsid w:val="00F82503"/>
    <w:rsid w:val="00F878CB"/>
    <w:rsid w:val="00F9568E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913B"/>
  <w15:chartTrackingRefBased/>
  <w15:docId w15:val="{F2A9EFC3-F4E8-4B6F-BE17-E89E2FA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08"/>
    <w:pPr>
      <w:ind w:left="720"/>
      <w:contextualSpacing/>
    </w:pPr>
  </w:style>
  <w:style w:type="table" w:styleId="a4">
    <w:name w:val="Table Grid"/>
    <w:basedOn w:val="a1"/>
    <w:rsid w:val="0077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75B08"/>
    <w:rPr>
      <w:rFonts w:ascii="Calibri-Bold" w:hAnsi="Calibri-Bold" w:hint="default"/>
      <w:b/>
      <w:bCs/>
      <w:i w:val="0"/>
      <w:iCs w:val="0"/>
      <w:color w:val="003882"/>
      <w:sz w:val="30"/>
      <w:szCs w:val="30"/>
    </w:rPr>
  </w:style>
  <w:style w:type="character" w:customStyle="1" w:styleId="fontstyle11">
    <w:name w:val="fontstyle11"/>
    <w:basedOn w:val="a0"/>
    <w:rsid w:val="00775B08"/>
    <w:rPr>
      <w:rFonts w:ascii="Calibri" w:hAnsi="Calibri" w:hint="default"/>
      <w:b w:val="0"/>
      <w:bCs w:val="0"/>
      <w:i w:val="0"/>
      <w:iCs w:val="0"/>
      <w:color w:val="000000"/>
      <w:sz w:val="30"/>
      <w:szCs w:val="30"/>
    </w:rPr>
  </w:style>
  <w:style w:type="character" w:styleId="a5">
    <w:name w:val="Hyperlink"/>
    <w:basedOn w:val="a0"/>
    <w:uiPriority w:val="99"/>
    <w:unhideWhenUsed/>
    <w:rsid w:val="000B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2020-11-17T22:45:00Z</dcterms:created>
  <dcterms:modified xsi:type="dcterms:W3CDTF">2020-12-05T21:26:00Z</dcterms:modified>
</cp:coreProperties>
</file>