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B1B5" w14:textId="77777777" w:rsidR="0047659D" w:rsidRDefault="0047659D" w:rsidP="004765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видам костров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118"/>
        <w:gridCol w:w="3253"/>
        <w:gridCol w:w="1808"/>
      </w:tblGrid>
      <w:tr w:rsidR="0047659D" w14:paraId="1EC193C7" w14:textId="77777777" w:rsidTr="00EF4AFA">
        <w:tc>
          <w:tcPr>
            <w:tcW w:w="2392" w:type="dxa"/>
          </w:tcPr>
          <w:p w14:paraId="3DD35295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костра </w:t>
            </w:r>
          </w:p>
        </w:tc>
        <w:tc>
          <w:tcPr>
            <w:tcW w:w="2118" w:type="dxa"/>
          </w:tcPr>
          <w:p w14:paraId="6F13F232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253" w:type="dxa"/>
          </w:tcPr>
          <w:p w14:paraId="6B3F60B9" w14:textId="77777777" w:rsidR="0047659D" w:rsidRDefault="00EF4AFA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костра</w:t>
            </w:r>
          </w:p>
        </w:tc>
        <w:tc>
          <w:tcPr>
            <w:tcW w:w="1808" w:type="dxa"/>
          </w:tcPr>
          <w:p w14:paraId="796E7D15" w14:textId="77777777" w:rsidR="0047659D" w:rsidRDefault="00EF4AFA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47659D" w14:paraId="59A7CFB6" w14:textId="77777777" w:rsidTr="00EF4AFA">
        <w:tc>
          <w:tcPr>
            <w:tcW w:w="2392" w:type="dxa"/>
          </w:tcPr>
          <w:p w14:paraId="034F0A98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7037A3" wp14:editId="1D134B59">
                  <wp:extent cx="110490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0A561FC5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Шалаш </w:t>
            </w:r>
          </w:p>
        </w:tc>
        <w:tc>
          <w:tcPr>
            <w:tcW w:w="3253" w:type="dxa"/>
          </w:tcPr>
          <w:p w14:paraId="250D850A" w14:textId="77777777" w:rsidR="0047659D" w:rsidRPr="00EF4AFA" w:rsidRDefault="00EF4AFA" w:rsidP="0047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FA">
              <w:rPr>
                <w:rFonts w:ascii="Times New Roman" w:hAnsi="Times New Roman" w:cs="Times New Roman"/>
                <w:sz w:val="24"/>
                <w:szCs w:val="24"/>
              </w:rPr>
              <w:t>Костер длительного действия, вокруг него можно располагаться на ночлег. При небольшом размере костра, дающем жаркое узкое пламя, на нём удобно готовить пищу в одной посуде.</w:t>
            </w:r>
          </w:p>
        </w:tc>
        <w:tc>
          <w:tcPr>
            <w:tcW w:w="1808" w:type="dxa"/>
          </w:tcPr>
          <w:p w14:paraId="12B58B25" w14:textId="77777777" w:rsidR="0047659D" w:rsidRDefault="00EF4AFA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Звездный </w:t>
            </w:r>
          </w:p>
        </w:tc>
      </w:tr>
      <w:tr w:rsidR="0047659D" w14:paraId="371245BE" w14:textId="77777777" w:rsidTr="00EF4AFA">
        <w:tc>
          <w:tcPr>
            <w:tcW w:w="2392" w:type="dxa"/>
          </w:tcPr>
          <w:p w14:paraId="15D86355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3E54BA" wp14:editId="5A450A4F">
                  <wp:extent cx="127635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29676662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Колодец </w:t>
            </w:r>
          </w:p>
        </w:tc>
        <w:tc>
          <w:tcPr>
            <w:tcW w:w="3253" w:type="dxa"/>
          </w:tcPr>
          <w:p w14:paraId="7ECF8168" w14:textId="77777777" w:rsidR="0047659D" w:rsidRDefault="00EF4AFA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Костер </w:t>
            </w:r>
            <w:r w:rsidRPr="00EF4AFA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как для приготовления пищи и сушки одежды, так и для обогрева.</w:t>
            </w:r>
          </w:p>
        </w:tc>
        <w:tc>
          <w:tcPr>
            <w:tcW w:w="1808" w:type="dxa"/>
          </w:tcPr>
          <w:p w14:paraId="79A481BE" w14:textId="77777777" w:rsidR="0047659D" w:rsidRDefault="00EF4AFA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Ночной </w:t>
            </w:r>
          </w:p>
        </w:tc>
      </w:tr>
      <w:tr w:rsidR="0047659D" w14:paraId="74D3B8A6" w14:textId="77777777" w:rsidTr="00EF4AFA">
        <w:tc>
          <w:tcPr>
            <w:tcW w:w="2392" w:type="dxa"/>
          </w:tcPr>
          <w:p w14:paraId="530A5D45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A94F05" wp14:editId="6B492FE1">
                  <wp:extent cx="98107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4FA8F256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Звездный </w:t>
            </w:r>
          </w:p>
        </w:tc>
        <w:tc>
          <w:tcPr>
            <w:tcW w:w="3253" w:type="dxa"/>
          </w:tcPr>
          <w:p w14:paraId="1F65B804" w14:textId="77777777" w:rsidR="0047659D" w:rsidRPr="00EF4AFA" w:rsidRDefault="00EF4AFA" w:rsidP="0047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FA">
              <w:rPr>
                <w:rFonts w:ascii="Times New Roman" w:hAnsi="Times New Roman" w:cs="Times New Roman"/>
                <w:sz w:val="24"/>
                <w:szCs w:val="24"/>
              </w:rPr>
              <w:t>Надежный костер длительного действия, обычно применяемый охотниками тайги и северных районов для ночлега в холодную погоду.</w:t>
            </w:r>
          </w:p>
        </w:tc>
        <w:tc>
          <w:tcPr>
            <w:tcW w:w="1808" w:type="dxa"/>
          </w:tcPr>
          <w:p w14:paraId="1C514513" w14:textId="77777777" w:rsidR="0047659D" w:rsidRDefault="00EF4AFA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Нодья </w:t>
            </w:r>
          </w:p>
        </w:tc>
      </w:tr>
      <w:tr w:rsidR="0047659D" w14:paraId="6C0C100B" w14:textId="77777777" w:rsidTr="00EF4AFA">
        <w:tc>
          <w:tcPr>
            <w:tcW w:w="2392" w:type="dxa"/>
          </w:tcPr>
          <w:p w14:paraId="795FB4D5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BECC5D" wp14:editId="3FB2EEEA">
                  <wp:extent cx="771525" cy="771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67A94B62" w14:textId="77777777" w:rsidR="0047659D" w:rsidRDefault="009777E6" w:rsidP="0097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Ночной</w:t>
            </w:r>
          </w:p>
        </w:tc>
        <w:tc>
          <w:tcPr>
            <w:tcW w:w="3253" w:type="dxa"/>
          </w:tcPr>
          <w:p w14:paraId="64BDE01E" w14:textId="77777777" w:rsidR="0047659D" w:rsidRDefault="00EF4AFA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4AFA">
              <w:rPr>
                <w:rFonts w:ascii="Times New Roman" w:hAnsi="Times New Roman" w:cs="Times New Roman"/>
                <w:sz w:val="28"/>
                <w:szCs w:val="28"/>
              </w:rPr>
              <w:t>чень удобен для ночного обогрева. Горит очень долго</w:t>
            </w:r>
          </w:p>
        </w:tc>
        <w:tc>
          <w:tcPr>
            <w:tcW w:w="1808" w:type="dxa"/>
          </w:tcPr>
          <w:p w14:paraId="634BBFDB" w14:textId="77777777" w:rsidR="0047659D" w:rsidRDefault="00EF4AFA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Камин </w:t>
            </w:r>
          </w:p>
        </w:tc>
      </w:tr>
      <w:tr w:rsidR="0047659D" w14:paraId="2735F161" w14:textId="77777777" w:rsidTr="00EF4AFA">
        <w:tc>
          <w:tcPr>
            <w:tcW w:w="2392" w:type="dxa"/>
          </w:tcPr>
          <w:p w14:paraId="25D06DE2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846CD6" wp14:editId="495021D0">
                  <wp:extent cx="1095375" cy="4000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4814428E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Нодья </w:t>
            </w:r>
          </w:p>
        </w:tc>
        <w:tc>
          <w:tcPr>
            <w:tcW w:w="3253" w:type="dxa"/>
          </w:tcPr>
          <w:p w14:paraId="4C4A180E" w14:textId="77777777" w:rsidR="0047659D" w:rsidRDefault="00EF4AFA" w:rsidP="00EF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F4AFA">
              <w:rPr>
                <w:rFonts w:ascii="Times New Roman" w:hAnsi="Times New Roman" w:cs="Times New Roman"/>
                <w:sz w:val="28"/>
                <w:szCs w:val="28"/>
              </w:rPr>
              <w:t xml:space="preserve">ти костры служат для сигнализации и для защиты от москитов и комаров.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14:paraId="51899C17" w14:textId="77777777" w:rsidR="0047659D" w:rsidRDefault="00EF4AFA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Дымовые костры </w:t>
            </w:r>
          </w:p>
        </w:tc>
      </w:tr>
      <w:tr w:rsidR="0047659D" w14:paraId="51A10C6D" w14:textId="77777777" w:rsidTr="00EF4AFA">
        <w:tc>
          <w:tcPr>
            <w:tcW w:w="2392" w:type="dxa"/>
          </w:tcPr>
          <w:p w14:paraId="5B79D39A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2DFAC3" wp14:editId="58F9C848">
                  <wp:extent cx="1038225" cy="8191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6BB7B214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Камин </w:t>
            </w:r>
          </w:p>
        </w:tc>
        <w:tc>
          <w:tcPr>
            <w:tcW w:w="3253" w:type="dxa"/>
          </w:tcPr>
          <w:p w14:paraId="0137A221" w14:textId="77777777" w:rsidR="0047659D" w:rsidRDefault="00EF4AFA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A">
              <w:rPr>
                <w:rFonts w:ascii="Times New Roman" w:hAnsi="Times New Roman" w:cs="Times New Roman"/>
                <w:sz w:val="28"/>
                <w:szCs w:val="28"/>
              </w:rPr>
              <w:t>Даёт много углей, хорош в дождливую и ветреную погоду.</w:t>
            </w:r>
          </w:p>
        </w:tc>
        <w:tc>
          <w:tcPr>
            <w:tcW w:w="1808" w:type="dxa"/>
          </w:tcPr>
          <w:p w14:paraId="4E537F04" w14:textId="77777777" w:rsidR="00EF4AFA" w:rsidRDefault="00EF4AFA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A">
              <w:rPr>
                <w:rFonts w:ascii="Times New Roman" w:hAnsi="Times New Roman" w:cs="Times New Roman"/>
                <w:sz w:val="28"/>
                <w:szCs w:val="28"/>
              </w:rPr>
              <w:t>Полинезий</w:t>
            </w:r>
          </w:p>
          <w:p w14:paraId="743C8AAD" w14:textId="77777777" w:rsidR="0047659D" w:rsidRDefault="00EF4AFA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AF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</w:tr>
      <w:tr w:rsidR="0047659D" w14:paraId="585F4A50" w14:textId="77777777" w:rsidTr="00EF4AFA">
        <w:tc>
          <w:tcPr>
            <w:tcW w:w="2392" w:type="dxa"/>
          </w:tcPr>
          <w:p w14:paraId="2A669BEC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8549E7" wp14:editId="7170CAED">
                  <wp:extent cx="1228725" cy="10096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3D787CE8" w14:textId="77777777" w:rsidR="0047659D" w:rsidRDefault="00EF4AFA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Полинезийский</w:t>
            </w:r>
            <w:r w:rsidR="00476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3" w:type="dxa"/>
          </w:tcPr>
          <w:p w14:paraId="525CB7C2" w14:textId="77777777" w:rsidR="0047659D" w:rsidRPr="00EF4AFA" w:rsidRDefault="00EF4AFA" w:rsidP="0047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FA">
              <w:rPr>
                <w:rFonts w:ascii="Times New Roman" w:hAnsi="Times New Roman" w:cs="Times New Roman"/>
                <w:sz w:val="24"/>
                <w:szCs w:val="24"/>
              </w:rPr>
              <w:t>Костер длительного действия. Дает большое жаркое пламя и много углей.  Хорош для варки пищи в нескольких посудах, для просушки одежды и для ночлега большой группы</w:t>
            </w:r>
          </w:p>
        </w:tc>
        <w:tc>
          <w:tcPr>
            <w:tcW w:w="1808" w:type="dxa"/>
          </w:tcPr>
          <w:p w14:paraId="4A026165" w14:textId="77777777" w:rsidR="0047659D" w:rsidRDefault="00EF4AFA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Таежный </w:t>
            </w:r>
          </w:p>
        </w:tc>
      </w:tr>
      <w:tr w:rsidR="0047659D" w14:paraId="17AEA2F5" w14:textId="77777777" w:rsidTr="00EF4AFA">
        <w:tc>
          <w:tcPr>
            <w:tcW w:w="2392" w:type="dxa"/>
          </w:tcPr>
          <w:p w14:paraId="5AB2CB1C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25E628" wp14:editId="3BFB3585">
                  <wp:extent cx="1133475" cy="11334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1826C82B" w14:textId="77777777" w:rsidR="009777E6" w:rsidRDefault="009777E6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Таежный</w:t>
            </w:r>
          </w:p>
        </w:tc>
        <w:tc>
          <w:tcPr>
            <w:tcW w:w="3253" w:type="dxa"/>
          </w:tcPr>
          <w:p w14:paraId="22D9C8AE" w14:textId="77777777" w:rsidR="0047659D" w:rsidRPr="00EF4AFA" w:rsidRDefault="0047659D" w:rsidP="0047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FA">
              <w:rPr>
                <w:rFonts w:ascii="Times New Roman" w:hAnsi="Times New Roman" w:cs="Times New Roman"/>
                <w:sz w:val="24"/>
                <w:szCs w:val="24"/>
              </w:rPr>
              <w:t xml:space="preserve">Костер дает большое и ровное пламя, которое служит для варки пищи в одной посуде. </w:t>
            </w:r>
            <w:r w:rsidR="00EF4AFA" w:rsidRPr="00EF4AFA">
              <w:rPr>
                <w:rFonts w:ascii="Times New Roman" w:hAnsi="Times New Roman" w:cs="Times New Roman"/>
                <w:sz w:val="24"/>
                <w:szCs w:val="24"/>
              </w:rPr>
              <w:t xml:space="preserve">Костер </w:t>
            </w:r>
            <w:r w:rsidRPr="00EF4AFA">
              <w:rPr>
                <w:rFonts w:ascii="Times New Roman" w:hAnsi="Times New Roman" w:cs="Times New Roman"/>
                <w:sz w:val="24"/>
                <w:szCs w:val="24"/>
              </w:rPr>
              <w:t>хорош для просушки одежды. Требует много дров.</w:t>
            </w:r>
          </w:p>
        </w:tc>
        <w:tc>
          <w:tcPr>
            <w:tcW w:w="1808" w:type="dxa"/>
          </w:tcPr>
          <w:p w14:paraId="17F47163" w14:textId="77777777" w:rsidR="0047659D" w:rsidRDefault="00EF4AFA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Шалаш </w:t>
            </w:r>
          </w:p>
        </w:tc>
      </w:tr>
      <w:tr w:rsidR="0047659D" w14:paraId="2CFBDCFF" w14:textId="77777777" w:rsidTr="00EF4AFA">
        <w:tc>
          <w:tcPr>
            <w:tcW w:w="2392" w:type="dxa"/>
          </w:tcPr>
          <w:p w14:paraId="21AE4921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40F081" wp14:editId="69575FC0">
                  <wp:extent cx="914400" cy="1028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36382C57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Пушка </w:t>
            </w:r>
          </w:p>
        </w:tc>
        <w:tc>
          <w:tcPr>
            <w:tcW w:w="3253" w:type="dxa"/>
          </w:tcPr>
          <w:p w14:paraId="2409C5AC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659D">
              <w:rPr>
                <w:rFonts w:ascii="Times New Roman" w:hAnsi="Times New Roman" w:cs="Times New Roman"/>
                <w:sz w:val="28"/>
                <w:szCs w:val="28"/>
              </w:rPr>
              <w:t>ает очень ровное большое пламя для варки пищи и обогрева.</w:t>
            </w:r>
          </w:p>
        </w:tc>
        <w:tc>
          <w:tcPr>
            <w:tcW w:w="1808" w:type="dxa"/>
          </w:tcPr>
          <w:p w14:paraId="25F11693" w14:textId="77777777" w:rsidR="0047659D" w:rsidRDefault="0047659D" w:rsidP="0047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Колодец </w:t>
            </w:r>
          </w:p>
        </w:tc>
      </w:tr>
    </w:tbl>
    <w:p w14:paraId="5559E313" w14:textId="77777777" w:rsidR="00EF4AFA" w:rsidRDefault="00EF4AFA" w:rsidP="00EF4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 по видам костров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118"/>
        <w:gridCol w:w="3253"/>
        <w:gridCol w:w="1808"/>
      </w:tblGrid>
      <w:tr w:rsidR="00EF4AFA" w14:paraId="09229B74" w14:textId="77777777" w:rsidTr="00350F95">
        <w:tc>
          <w:tcPr>
            <w:tcW w:w="2392" w:type="dxa"/>
          </w:tcPr>
          <w:p w14:paraId="746931D5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костра </w:t>
            </w:r>
          </w:p>
        </w:tc>
        <w:tc>
          <w:tcPr>
            <w:tcW w:w="2118" w:type="dxa"/>
          </w:tcPr>
          <w:p w14:paraId="02A9A1BB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253" w:type="dxa"/>
          </w:tcPr>
          <w:p w14:paraId="40AE4565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костра</w:t>
            </w:r>
          </w:p>
        </w:tc>
        <w:tc>
          <w:tcPr>
            <w:tcW w:w="1808" w:type="dxa"/>
          </w:tcPr>
          <w:p w14:paraId="78A911F3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EF4AFA" w14:paraId="67665FEA" w14:textId="77777777" w:rsidTr="00350F95">
        <w:tc>
          <w:tcPr>
            <w:tcW w:w="2392" w:type="dxa"/>
          </w:tcPr>
          <w:p w14:paraId="0FB27481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012F40" wp14:editId="407E96AC">
                  <wp:extent cx="1104900" cy="8858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4C2C37A7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53" w:type="dxa"/>
          </w:tcPr>
          <w:p w14:paraId="575FE3BF" w14:textId="77777777" w:rsidR="00EF4AFA" w:rsidRP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FA">
              <w:rPr>
                <w:rFonts w:ascii="Times New Roman" w:hAnsi="Times New Roman" w:cs="Times New Roman"/>
                <w:sz w:val="24"/>
                <w:szCs w:val="24"/>
              </w:rPr>
              <w:t>Костер длительного действия, вокруг него можно располагаться на ночлег. При небольшом размере костра, дающем жаркое узкое пламя, на нём удобно готовить пищу в одной посуде.</w:t>
            </w:r>
          </w:p>
        </w:tc>
        <w:tc>
          <w:tcPr>
            <w:tcW w:w="1808" w:type="dxa"/>
          </w:tcPr>
          <w:p w14:paraId="14B10DAD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A" w14:paraId="6D469AAF" w14:textId="77777777" w:rsidTr="00350F95">
        <w:tc>
          <w:tcPr>
            <w:tcW w:w="2392" w:type="dxa"/>
          </w:tcPr>
          <w:p w14:paraId="5D7A8B71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6717F4" wp14:editId="350ED2D1">
                  <wp:extent cx="1276350" cy="952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41445C6C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3" w:type="dxa"/>
          </w:tcPr>
          <w:p w14:paraId="769A6410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Костер </w:t>
            </w:r>
            <w:r w:rsidRPr="00EF4AFA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как для приготовления пищи и сушки одежды, так и для обогрева.</w:t>
            </w:r>
          </w:p>
        </w:tc>
        <w:tc>
          <w:tcPr>
            <w:tcW w:w="1808" w:type="dxa"/>
          </w:tcPr>
          <w:p w14:paraId="1BFDA8EF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A" w14:paraId="135532BC" w14:textId="77777777" w:rsidTr="00350F95">
        <w:tc>
          <w:tcPr>
            <w:tcW w:w="2392" w:type="dxa"/>
          </w:tcPr>
          <w:p w14:paraId="48A91ED0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BA7A57" wp14:editId="50F409FC">
                  <wp:extent cx="981075" cy="8667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1B0FF97E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3" w:type="dxa"/>
          </w:tcPr>
          <w:p w14:paraId="4EE307C7" w14:textId="77777777" w:rsidR="00EF4AFA" w:rsidRP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FA">
              <w:rPr>
                <w:rFonts w:ascii="Times New Roman" w:hAnsi="Times New Roman" w:cs="Times New Roman"/>
                <w:sz w:val="24"/>
                <w:szCs w:val="24"/>
              </w:rPr>
              <w:t>Надежный костер длительного действия, обычно применяемый охотниками тайги и северных районов для ночлега в холодную погоду.</w:t>
            </w:r>
          </w:p>
        </w:tc>
        <w:tc>
          <w:tcPr>
            <w:tcW w:w="1808" w:type="dxa"/>
          </w:tcPr>
          <w:p w14:paraId="76AE2F30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A" w14:paraId="15B75A11" w14:textId="77777777" w:rsidTr="00350F95">
        <w:tc>
          <w:tcPr>
            <w:tcW w:w="2392" w:type="dxa"/>
          </w:tcPr>
          <w:p w14:paraId="46881829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2FF318" wp14:editId="738DC4CB">
                  <wp:extent cx="771525" cy="7715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6E13A9C5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3" w:type="dxa"/>
          </w:tcPr>
          <w:p w14:paraId="0364D259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4AFA">
              <w:rPr>
                <w:rFonts w:ascii="Times New Roman" w:hAnsi="Times New Roman" w:cs="Times New Roman"/>
                <w:sz w:val="28"/>
                <w:szCs w:val="28"/>
              </w:rPr>
              <w:t>чень удобен для ночного обогрева. Горит очень долго</w:t>
            </w:r>
          </w:p>
        </w:tc>
        <w:tc>
          <w:tcPr>
            <w:tcW w:w="1808" w:type="dxa"/>
          </w:tcPr>
          <w:p w14:paraId="4DE64379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A" w14:paraId="1A48C5CB" w14:textId="77777777" w:rsidTr="00350F95">
        <w:tc>
          <w:tcPr>
            <w:tcW w:w="2392" w:type="dxa"/>
          </w:tcPr>
          <w:p w14:paraId="3607013D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C3A139" wp14:editId="0C0CDCC1">
                  <wp:extent cx="1095375" cy="4000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45C74A71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14:paraId="097F9D42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F4AFA">
              <w:rPr>
                <w:rFonts w:ascii="Times New Roman" w:hAnsi="Times New Roman" w:cs="Times New Roman"/>
                <w:sz w:val="28"/>
                <w:szCs w:val="28"/>
              </w:rPr>
              <w:t xml:space="preserve">ти костры служат для сигнализации и для защиты от москитов и комаров.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14:paraId="7FC09609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A" w14:paraId="032E4942" w14:textId="77777777" w:rsidTr="00350F95">
        <w:tc>
          <w:tcPr>
            <w:tcW w:w="2392" w:type="dxa"/>
          </w:tcPr>
          <w:p w14:paraId="74D8AD39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7D91CE" wp14:editId="404F86CB">
                  <wp:extent cx="1038225" cy="8191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377A518E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14:paraId="6A977326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A">
              <w:rPr>
                <w:rFonts w:ascii="Times New Roman" w:hAnsi="Times New Roman" w:cs="Times New Roman"/>
                <w:sz w:val="28"/>
                <w:szCs w:val="28"/>
              </w:rPr>
              <w:t>Даёт много углей, хорош в дождливую и ветреную погоду.</w:t>
            </w:r>
          </w:p>
        </w:tc>
        <w:tc>
          <w:tcPr>
            <w:tcW w:w="1808" w:type="dxa"/>
          </w:tcPr>
          <w:p w14:paraId="4F296C58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A" w14:paraId="0CFC7BA5" w14:textId="77777777" w:rsidTr="00350F95">
        <w:tc>
          <w:tcPr>
            <w:tcW w:w="2392" w:type="dxa"/>
          </w:tcPr>
          <w:p w14:paraId="21BD21ED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F2F65C" wp14:editId="14E1EE62">
                  <wp:extent cx="1228725" cy="10096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6FCB365F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14:paraId="61F1D0F9" w14:textId="77777777" w:rsidR="00EF4AFA" w:rsidRP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FA">
              <w:rPr>
                <w:rFonts w:ascii="Times New Roman" w:hAnsi="Times New Roman" w:cs="Times New Roman"/>
                <w:sz w:val="24"/>
                <w:szCs w:val="24"/>
              </w:rPr>
              <w:t>Костер длительного действия. Дает большое жаркое пламя и много углей.  Хорош для варки пищи в нескольких посудах, для просушки одежды и для ночлега большой группы</w:t>
            </w:r>
          </w:p>
        </w:tc>
        <w:tc>
          <w:tcPr>
            <w:tcW w:w="1808" w:type="dxa"/>
          </w:tcPr>
          <w:p w14:paraId="14EAC10B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A" w14:paraId="0CE48792" w14:textId="77777777" w:rsidTr="00350F95">
        <w:tc>
          <w:tcPr>
            <w:tcW w:w="2392" w:type="dxa"/>
          </w:tcPr>
          <w:p w14:paraId="4D2028B4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82D99A" wp14:editId="48E2C508">
                  <wp:extent cx="1133475" cy="11334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65C67155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14:paraId="08F6B1F5" w14:textId="77777777" w:rsidR="00EF4AFA" w:rsidRP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FA">
              <w:rPr>
                <w:rFonts w:ascii="Times New Roman" w:hAnsi="Times New Roman" w:cs="Times New Roman"/>
                <w:sz w:val="24"/>
                <w:szCs w:val="24"/>
              </w:rPr>
              <w:t>Костер дает большое и ровное пламя, которое служит для варки пищи в одной посуде. Костер хорош для просушки одежды. Требует много дров.</w:t>
            </w:r>
          </w:p>
        </w:tc>
        <w:tc>
          <w:tcPr>
            <w:tcW w:w="1808" w:type="dxa"/>
          </w:tcPr>
          <w:p w14:paraId="7B15C2F1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A" w14:paraId="42F49242" w14:textId="77777777" w:rsidTr="00350F95">
        <w:tc>
          <w:tcPr>
            <w:tcW w:w="2392" w:type="dxa"/>
          </w:tcPr>
          <w:p w14:paraId="3631B4CC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ADA6D0" wp14:editId="26E54A69">
                  <wp:extent cx="914400" cy="10287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2BF1B7E6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14:paraId="7328B876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659D">
              <w:rPr>
                <w:rFonts w:ascii="Times New Roman" w:hAnsi="Times New Roman" w:cs="Times New Roman"/>
                <w:sz w:val="28"/>
                <w:szCs w:val="28"/>
              </w:rPr>
              <w:t>ает очень ровное большое пламя для варки пищи и обогрева.</w:t>
            </w:r>
          </w:p>
        </w:tc>
        <w:tc>
          <w:tcPr>
            <w:tcW w:w="1808" w:type="dxa"/>
          </w:tcPr>
          <w:p w14:paraId="7C3972C3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9BCBB6" w14:textId="77777777" w:rsidR="00EF4AFA" w:rsidRDefault="00EF4AFA" w:rsidP="00EF4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 по видам костров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118"/>
        <w:gridCol w:w="3253"/>
        <w:gridCol w:w="1808"/>
      </w:tblGrid>
      <w:tr w:rsidR="00EF4AFA" w14:paraId="092504A2" w14:textId="77777777" w:rsidTr="00350F95">
        <w:tc>
          <w:tcPr>
            <w:tcW w:w="2392" w:type="dxa"/>
          </w:tcPr>
          <w:p w14:paraId="62E2E7DF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костра </w:t>
            </w:r>
          </w:p>
        </w:tc>
        <w:tc>
          <w:tcPr>
            <w:tcW w:w="2118" w:type="dxa"/>
          </w:tcPr>
          <w:p w14:paraId="35E63F49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253" w:type="dxa"/>
          </w:tcPr>
          <w:p w14:paraId="5D16B539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костра</w:t>
            </w:r>
          </w:p>
        </w:tc>
        <w:tc>
          <w:tcPr>
            <w:tcW w:w="1808" w:type="dxa"/>
          </w:tcPr>
          <w:p w14:paraId="4B334684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EF4AFA" w14:paraId="4908D2DE" w14:textId="77777777" w:rsidTr="00350F95">
        <w:tc>
          <w:tcPr>
            <w:tcW w:w="2392" w:type="dxa"/>
          </w:tcPr>
          <w:p w14:paraId="6C2F63AF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7110308D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Шалаш </w:t>
            </w:r>
          </w:p>
        </w:tc>
        <w:tc>
          <w:tcPr>
            <w:tcW w:w="3253" w:type="dxa"/>
          </w:tcPr>
          <w:p w14:paraId="1523745B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8687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96C0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015F2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C8B8" w14:textId="77777777" w:rsidR="00EF4AFA" w:rsidRP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ECF1295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Звездный </w:t>
            </w:r>
          </w:p>
        </w:tc>
      </w:tr>
      <w:tr w:rsidR="00EF4AFA" w14:paraId="514DA9F6" w14:textId="77777777" w:rsidTr="00350F95">
        <w:tc>
          <w:tcPr>
            <w:tcW w:w="2392" w:type="dxa"/>
          </w:tcPr>
          <w:p w14:paraId="728E6856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5C459557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Колодец </w:t>
            </w:r>
          </w:p>
        </w:tc>
        <w:tc>
          <w:tcPr>
            <w:tcW w:w="3253" w:type="dxa"/>
          </w:tcPr>
          <w:p w14:paraId="747F0C3C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54DA3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03928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DB6A8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52013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65DC58F5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Ночной </w:t>
            </w:r>
          </w:p>
        </w:tc>
      </w:tr>
      <w:tr w:rsidR="00EF4AFA" w14:paraId="5D47DA2A" w14:textId="77777777" w:rsidTr="00350F95">
        <w:tc>
          <w:tcPr>
            <w:tcW w:w="2392" w:type="dxa"/>
          </w:tcPr>
          <w:p w14:paraId="2B7E1EFB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20774A25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Звездный </w:t>
            </w:r>
          </w:p>
        </w:tc>
        <w:tc>
          <w:tcPr>
            <w:tcW w:w="3253" w:type="dxa"/>
          </w:tcPr>
          <w:p w14:paraId="1B642172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3C823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1C99E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A99C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79F37" w14:textId="77777777" w:rsidR="00EF4AFA" w:rsidRP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6C3B6C7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Нодья </w:t>
            </w:r>
          </w:p>
        </w:tc>
      </w:tr>
      <w:tr w:rsidR="00EF4AFA" w14:paraId="1D298EE9" w14:textId="77777777" w:rsidTr="00350F95">
        <w:tc>
          <w:tcPr>
            <w:tcW w:w="2392" w:type="dxa"/>
          </w:tcPr>
          <w:p w14:paraId="28897059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3BA7E02C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Таежный </w:t>
            </w:r>
          </w:p>
        </w:tc>
        <w:tc>
          <w:tcPr>
            <w:tcW w:w="3253" w:type="dxa"/>
          </w:tcPr>
          <w:p w14:paraId="324FC9A8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80B6C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AFC75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4069F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ECDD0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6C3A8C69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Камин </w:t>
            </w:r>
          </w:p>
        </w:tc>
      </w:tr>
      <w:tr w:rsidR="00EF4AFA" w14:paraId="2E783ADD" w14:textId="77777777" w:rsidTr="00350F95">
        <w:tc>
          <w:tcPr>
            <w:tcW w:w="2392" w:type="dxa"/>
          </w:tcPr>
          <w:p w14:paraId="5E5C305F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11B8A167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Нодья </w:t>
            </w:r>
          </w:p>
        </w:tc>
        <w:tc>
          <w:tcPr>
            <w:tcW w:w="3253" w:type="dxa"/>
          </w:tcPr>
          <w:p w14:paraId="7314ADAD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7CE10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944B4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DA833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A7B46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5DE828F6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Дымовые костры </w:t>
            </w:r>
          </w:p>
        </w:tc>
      </w:tr>
      <w:tr w:rsidR="00EF4AFA" w14:paraId="18CA5C39" w14:textId="77777777" w:rsidTr="00350F95">
        <w:tc>
          <w:tcPr>
            <w:tcW w:w="2392" w:type="dxa"/>
          </w:tcPr>
          <w:p w14:paraId="5576ED6D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4E7F50D4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Камин </w:t>
            </w:r>
          </w:p>
        </w:tc>
        <w:tc>
          <w:tcPr>
            <w:tcW w:w="3253" w:type="dxa"/>
          </w:tcPr>
          <w:p w14:paraId="054CB3E1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D7090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43C80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1BB77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18A36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7C602C7B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A">
              <w:rPr>
                <w:rFonts w:ascii="Times New Roman" w:hAnsi="Times New Roman" w:cs="Times New Roman"/>
                <w:sz w:val="28"/>
                <w:szCs w:val="28"/>
              </w:rPr>
              <w:t>Полинезий</w:t>
            </w:r>
          </w:p>
          <w:p w14:paraId="109755FC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AF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</w:tr>
      <w:tr w:rsidR="00EF4AFA" w14:paraId="6EA95177" w14:textId="77777777" w:rsidTr="00350F95">
        <w:tc>
          <w:tcPr>
            <w:tcW w:w="2392" w:type="dxa"/>
          </w:tcPr>
          <w:p w14:paraId="2640A89C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19914177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Полинезийский </w:t>
            </w:r>
          </w:p>
        </w:tc>
        <w:tc>
          <w:tcPr>
            <w:tcW w:w="3253" w:type="dxa"/>
          </w:tcPr>
          <w:p w14:paraId="74892F12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FB242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67D66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56959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77D7C" w14:textId="77777777" w:rsidR="00EF4AFA" w:rsidRP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B45C527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Таежный </w:t>
            </w:r>
          </w:p>
        </w:tc>
      </w:tr>
      <w:tr w:rsidR="00EF4AFA" w14:paraId="19FCD17D" w14:textId="77777777" w:rsidTr="00350F95">
        <w:tc>
          <w:tcPr>
            <w:tcW w:w="2392" w:type="dxa"/>
          </w:tcPr>
          <w:p w14:paraId="70A73C70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5AC6786A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Ночной </w:t>
            </w:r>
          </w:p>
        </w:tc>
        <w:tc>
          <w:tcPr>
            <w:tcW w:w="3253" w:type="dxa"/>
          </w:tcPr>
          <w:p w14:paraId="0B0671B9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57950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BA0E5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838D3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C301" w14:textId="77777777" w:rsidR="00EF4AFA" w:rsidRPr="00EF4AFA" w:rsidRDefault="00EF4AFA" w:rsidP="0035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23DDABA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Шалаш </w:t>
            </w:r>
          </w:p>
        </w:tc>
      </w:tr>
      <w:tr w:rsidR="00EF4AFA" w14:paraId="00ED75C8" w14:textId="77777777" w:rsidTr="00350F95">
        <w:tc>
          <w:tcPr>
            <w:tcW w:w="2392" w:type="dxa"/>
          </w:tcPr>
          <w:p w14:paraId="12FD5992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1C61E027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Пушка </w:t>
            </w:r>
          </w:p>
        </w:tc>
        <w:tc>
          <w:tcPr>
            <w:tcW w:w="3253" w:type="dxa"/>
          </w:tcPr>
          <w:p w14:paraId="71E0EECA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5A52E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EC1D4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EE657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7690D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67960291" w14:textId="77777777" w:rsidR="00EF4AFA" w:rsidRDefault="00EF4AFA" w:rsidP="00350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Колодец </w:t>
            </w:r>
          </w:p>
        </w:tc>
      </w:tr>
    </w:tbl>
    <w:p w14:paraId="0E8A29BF" w14:textId="77777777" w:rsidR="00F54996" w:rsidRDefault="00EF4AFA" w:rsidP="009D108F">
      <w:r>
        <w:t xml:space="preserve"> </w:t>
      </w:r>
    </w:p>
    <w:sectPr w:rsidR="00F54996" w:rsidSect="00EF4A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24D"/>
    <w:rsid w:val="0047659D"/>
    <w:rsid w:val="00476B46"/>
    <w:rsid w:val="004D124D"/>
    <w:rsid w:val="009777E6"/>
    <w:rsid w:val="009D108F"/>
    <w:rsid w:val="00EF4AFA"/>
    <w:rsid w:val="00F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70DE"/>
  <w15:docId w15:val="{875E3DB8-9829-4FC2-8410-FBD29E82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Крепетулова</dc:creator>
  <cp:keywords/>
  <dc:description/>
  <cp:lastModifiedBy>12345</cp:lastModifiedBy>
  <cp:revision>7</cp:revision>
  <dcterms:created xsi:type="dcterms:W3CDTF">2013-01-16T07:20:00Z</dcterms:created>
  <dcterms:modified xsi:type="dcterms:W3CDTF">2020-04-14T07:14:00Z</dcterms:modified>
</cp:coreProperties>
</file>