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37" w:type="pct"/>
        <w:jc w:val="center"/>
        <w:tblCellSpacing w:w="15" w:type="dxa"/>
        <w:tblCellMar>
          <w:top w:w="15" w:type="dxa"/>
          <w:left w:w="15" w:type="dxa"/>
          <w:bottom w:w="15" w:type="dxa"/>
          <w:right w:w="15" w:type="dxa"/>
        </w:tblCellMar>
        <w:tblLook w:val="04A0"/>
      </w:tblPr>
      <w:tblGrid>
        <w:gridCol w:w="5342"/>
      </w:tblGrid>
      <w:tr w:rsidR="00BE74C6" w:rsidRPr="00147445" w:rsidTr="005104C0">
        <w:trPr>
          <w:trHeight w:val="647"/>
          <w:tblCellSpacing w:w="15" w:type="dxa"/>
          <w:jc w:val="center"/>
        </w:trPr>
        <w:tc>
          <w:tcPr>
            <w:tcW w:w="4944" w:type="pct"/>
            <w:shd w:val="clear" w:color="auto" w:fill="E2EBF5"/>
            <w:tcMar>
              <w:top w:w="0" w:type="dxa"/>
              <w:left w:w="0" w:type="dxa"/>
              <w:bottom w:w="0" w:type="dxa"/>
              <w:right w:w="0" w:type="dxa"/>
            </w:tcMar>
            <w:vAlign w:val="center"/>
            <w:hideMark/>
          </w:tcPr>
          <w:p w:rsidR="00BE74C6" w:rsidRPr="005104C0" w:rsidRDefault="00BE74C6" w:rsidP="00BE74C6">
            <w:pPr>
              <w:spacing w:after="0" w:line="240" w:lineRule="auto"/>
              <w:ind w:firstLine="250"/>
              <w:jc w:val="center"/>
              <w:rPr>
                <w:rFonts w:eastAsia="Times New Roman" w:cstheme="minorHAnsi"/>
                <w:b/>
                <w:sz w:val="24"/>
                <w:szCs w:val="24"/>
                <w:lang w:eastAsia="ru-RU"/>
              </w:rPr>
            </w:pPr>
            <w:r w:rsidRPr="005104C0">
              <w:rPr>
                <w:rFonts w:eastAsia="Times New Roman" w:cstheme="minorHAnsi"/>
                <w:b/>
                <w:sz w:val="24"/>
                <w:szCs w:val="24"/>
                <w:lang w:eastAsia="ru-RU"/>
              </w:rPr>
              <w:t xml:space="preserve">Межличностные отношения подростков </w:t>
            </w:r>
          </w:p>
        </w:tc>
      </w:tr>
    </w:tbl>
    <w:p w:rsidR="00BE74C6" w:rsidRPr="00147445" w:rsidRDefault="00BE74C6" w:rsidP="00BE74C6">
      <w:pPr>
        <w:shd w:val="clear" w:color="auto" w:fill="FFFFFF"/>
        <w:spacing w:after="0" w:line="240" w:lineRule="auto"/>
        <w:rPr>
          <w:rFonts w:eastAsia="Times New Roman" w:cstheme="minorHAnsi"/>
          <w:vanish/>
          <w:color w:val="000000"/>
          <w:sz w:val="24"/>
          <w:szCs w:val="24"/>
          <w:lang w:eastAsia="ru-RU"/>
        </w:rPr>
      </w:pPr>
    </w:p>
    <w:tbl>
      <w:tblPr>
        <w:tblW w:w="9528" w:type="dxa"/>
        <w:tblCellSpacing w:w="15" w:type="dxa"/>
        <w:tblCellMar>
          <w:top w:w="15" w:type="dxa"/>
          <w:left w:w="15" w:type="dxa"/>
          <w:bottom w:w="15" w:type="dxa"/>
          <w:right w:w="15" w:type="dxa"/>
        </w:tblCellMar>
        <w:tblLook w:val="04A0"/>
      </w:tblPr>
      <w:tblGrid>
        <w:gridCol w:w="9528"/>
      </w:tblGrid>
      <w:tr w:rsidR="00BE74C6" w:rsidRPr="00147445" w:rsidTr="005104C0">
        <w:trPr>
          <w:tblCellSpacing w:w="15" w:type="dxa"/>
        </w:trPr>
        <w:tc>
          <w:tcPr>
            <w:tcW w:w="9468" w:type="dxa"/>
            <w:tcMar>
              <w:top w:w="0" w:type="dxa"/>
              <w:left w:w="0" w:type="dxa"/>
              <w:bottom w:w="0" w:type="dxa"/>
              <w:right w:w="0" w:type="dxa"/>
            </w:tcMar>
            <w:vAlign w:val="center"/>
            <w:hideMark/>
          </w:tcPr>
          <w:p w:rsidR="00BE74C6" w:rsidRPr="00147445" w:rsidRDefault="00BE74C6" w:rsidP="00BE74C6">
            <w:pPr>
              <w:spacing w:after="0" w:line="240" w:lineRule="auto"/>
              <w:ind w:firstLine="250"/>
              <w:jc w:val="center"/>
              <w:rPr>
                <w:rFonts w:eastAsia="Times New Roman" w:cstheme="minorHAnsi"/>
                <w:color w:val="000000"/>
                <w:sz w:val="24"/>
                <w:szCs w:val="24"/>
                <w:lang w:eastAsia="ru-RU"/>
              </w:rPr>
            </w:pPr>
          </w:p>
        </w:tc>
      </w:tr>
      <w:tr w:rsidR="00BE74C6" w:rsidRPr="00147445" w:rsidTr="005104C0">
        <w:trPr>
          <w:tblCellSpacing w:w="15" w:type="dxa"/>
        </w:trPr>
        <w:tc>
          <w:tcPr>
            <w:tcW w:w="9468" w:type="dxa"/>
            <w:tcMar>
              <w:top w:w="0" w:type="dxa"/>
              <w:left w:w="0" w:type="dxa"/>
              <w:bottom w:w="0" w:type="dxa"/>
              <w:right w:w="0" w:type="dxa"/>
            </w:tcMar>
            <w:hideMark/>
          </w:tcPr>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Межличностные отношения детей на протяжении всего периода их пребывания в школе развиваются и совершенствуются.</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С приходом в школу отмечается уменьшение коллективных связей и взаимоотношений между детьми по сравнению с подготовительной группой детского сада. Это объясняется новизной коллектива и новой для ребёнка учебной деятельностью.</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Взаимоотношения на первом году обучения во многом определяются учителем через организацию учебной деятельности детей (учитель хвалит или порицает ученика и его оценка принимается учениками как главная характеристика личностных качеств товарища).</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На втором, третьем году обучения изменяются и отношения к личности учителя, и взаимоотношения в коллективе, на этом трудный период знакомства со школой окончился. Личность учителя становится несколько менее значимой, но зато более тесными стали контакты с одноклассниками. Общественная деятельность формирует коллектив, сплачивает его общими целями, интересами. Дружный целеустремлённый коллектив оказывает огромное влияние на развитие и формирование личности. Во II-III классах дети болезненно реагируют на замечания взрослых, сделанные при товарищах, стараются исправиться, занять достойное место среди сверстников.</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Постепенно в коллективе класса непосредственные эмоциональные связи и взаимоотношения начинают подкрепляться нравственной оценкой поведения каждого из ребят. Ученики всё глубже осознают те или иные качества личности. Исследования показывают, что выбирая одноклассников для совместной деятельности, около 2/3 учеников III класса мотивируют выбор определёнными нравственными качествами товарища.</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Личные взаимоотношения уже в младшем школьном возрасте являются основой тесных группировок, так называемых малых групп. В малых группах, как правило, есть свои лидеры, нередко складываются особые нормы поведения, свои интересы, и если они противоречат общепринятым школьным правилам, то между учащимися этой группы, с одной стороны, и учителем и активом класса – с другой, может возникать так называемый смысловой барьер, непонимание, отчуждённость. Ребята этой группы всецело находятся под влиянием лидера, признают только его авторитет и оказываются в оппозиции к другим ученикам. Но не всегда малая группа антагонистична классному коллективу.</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Зная жизнь малых групп своего коллектива и их лидеров, учитель умело влияет через них на членов группы, учитывает её мнение при выборе актива.</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В подростковом возрасте у детей складываются две разные по своему значению для психического развития системы взаимоотношений: одна - </w:t>
            </w:r>
            <w:proofErr w:type="gramStart"/>
            <w:r w:rsidRPr="00147445">
              <w:rPr>
                <w:rFonts w:eastAsia="Times New Roman" w:cstheme="minorHAnsi"/>
                <w:color w:val="000000"/>
                <w:sz w:val="24"/>
                <w:szCs w:val="24"/>
                <w:lang w:eastAsia="ru-RU"/>
              </w:rPr>
              <w:t>со</w:t>
            </w:r>
            <w:proofErr w:type="gramEnd"/>
            <w:r w:rsidRPr="00147445">
              <w:rPr>
                <w:rFonts w:eastAsia="Times New Roman" w:cstheme="minorHAnsi"/>
                <w:color w:val="000000"/>
                <w:sz w:val="24"/>
                <w:szCs w:val="24"/>
                <w:lang w:eastAsia="ru-RU"/>
              </w:rPr>
              <w:t xml:space="preserve"> взрослыми, другая – со сверстниками. Обе они продолжают формироваться в средних классах школы. Выполняя одну и ту же общую социализирующую роль, эти две системы взаимоотношений нередко входят в противоречие друг с другом по содержанию и по регулирующим их нормам.</w:t>
            </w:r>
          </w:p>
          <w:p w:rsidR="005104C0"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Вовлечение подростка в орбиту уже не детских интересов побуждает его к инициативной перестройке взаимоотношений с окружающими людьми. Он сам начинает предъявлять повышенные требования к себе и </w:t>
            </w:r>
            <w:proofErr w:type="gramStart"/>
            <w:r w:rsidRPr="00147445">
              <w:rPr>
                <w:rFonts w:eastAsia="Times New Roman" w:cstheme="minorHAnsi"/>
                <w:color w:val="000000"/>
                <w:sz w:val="24"/>
                <w:szCs w:val="24"/>
                <w:lang w:eastAsia="ru-RU"/>
              </w:rPr>
              <w:t>ко</w:t>
            </w:r>
            <w:proofErr w:type="gramEnd"/>
            <w:r w:rsidRPr="00147445">
              <w:rPr>
                <w:rFonts w:eastAsia="Times New Roman" w:cstheme="minorHAnsi"/>
                <w:color w:val="000000"/>
                <w:sz w:val="24"/>
                <w:szCs w:val="24"/>
                <w:lang w:eastAsia="ru-RU"/>
              </w:rPr>
              <w:t xml:space="preserve"> взрослым, сопротивляется и протестует против обращения с ним как с маленьким. Подросток требует расширения своих прав соответственно подчеркиваемым взрослыми людьми его обязанностям. Как реакция на недопонимание со стороны взрослого человека у подростка нередко возникают разного вида протесты, неподчинения, непослушания, которые в крайне выраженной форме проявляются в открытом неповиновении, негативизме. Если взрослый осознает причину протеста со стороны подростка, то он берет на себя инициативу в перестройке взаимоотношений, и эта перестройка осуществляется бесконфликтно. В противном случае </w:t>
            </w:r>
            <w:r w:rsidRPr="00147445">
              <w:rPr>
                <w:rFonts w:eastAsia="Times New Roman" w:cstheme="minorHAnsi"/>
                <w:color w:val="000000"/>
                <w:sz w:val="24"/>
                <w:szCs w:val="24"/>
                <w:lang w:eastAsia="ru-RU"/>
              </w:rPr>
              <w:lastRenderedPageBreak/>
              <w:t>возникает серьезный внешний и внутренний конфликт, кризис подросткового возраста, в который обычно в равной степени оказываются вовлеченными и подросток, и взрослый.</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 Конфликты между подростками и взрослыми возникают, в частности, по причине расхождения их мнений о правах и обязанностях детей и родителей, взрослых и детей. Важное условие предупреждения и преодоления конфликта, если он уже возник, - переход взрослого на новый стиль общения с подростком, изменение отношения к нему как к неразумному дитяти на отношение к подростку как </w:t>
            </w:r>
            <w:proofErr w:type="gramStart"/>
            <w:r w:rsidRPr="00147445">
              <w:rPr>
                <w:rFonts w:eastAsia="Times New Roman" w:cstheme="minorHAnsi"/>
                <w:color w:val="000000"/>
                <w:sz w:val="24"/>
                <w:szCs w:val="24"/>
                <w:lang w:eastAsia="ru-RU"/>
              </w:rPr>
              <w:t>ко</w:t>
            </w:r>
            <w:proofErr w:type="gramEnd"/>
            <w:r w:rsidRPr="00147445">
              <w:rPr>
                <w:rFonts w:eastAsia="Times New Roman" w:cstheme="minorHAnsi"/>
                <w:color w:val="000000"/>
                <w:sz w:val="24"/>
                <w:szCs w:val="24"/>
                <w:lang w:eastAsia="ru-RU"/>
              </w:rPr>
              <w:t xml:space="preserve"> взрослому. Это, в частности, означает максимально полную передачу подростку ответственности за свои поступки и предоставление ему свободы для действий.</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Однако фактическое сохранение у подростков в их психологии и поведении многих чисто детских черт, в частности недостаточно серьезного отношения </w:t>
            </w:r>
            <w:proofErr w:type="gramStart"/>
            <w:r w:rsidRPr="00147445">
              <w:rPr>
                <w:rFonts w:eastAsia="Times New Roman" w:cstheme="minorHAnsi"/>
                <w:color w:val="000000"/>
                <w:sz w:val="24"/>
                <w:szCs w:val="24"/>
                <w:lang w:eastAsia="ru-RU"/>
              </w:rPr>
              <w:t>к</w:t>
            </w:r>
            <w:proofErr w:type="gramEnd"/>
            <w:r w:rsidRPr="00147445">
              <w:rPr>
                <w:rFonts w:eastAsia="Times New Roman" w:cstheme="minorHAnsi"/>
                <w:color w:val="000000"/>
                <w:sz w:val="24"/>
                <w:szCs w:val="24"/>
                <w:lang w:eastAsia="ru-RU"/>
              </w:rPr>
              <w:t xml:space="preserve"> </w:t>
            </w:r>
            <w:proofErr w:type="gramStart"/>
            <w:r w:rsidRPr="00147445">
              <w:rPr>
                <w:rFonts w:eastAsia="Times New Roman" w:cstheme="minorHAnsi"/>
                <w:color w:val="000000"/>
                <w:sz w:val="24"/>
                <w:szCs w:val="24"/>
                <w:lang w:eastAsia="ru-RU"/>
              </w:rPr>
              <w:t>своим</w:t>
            </w:r>
            <w:proofErr w:type="gramEnd"/>
            <w:r w:rsidRPr="00147445">
              <w:rPr>
                <w:rFonts w:eastAsia="Times New Roman" w:cstheme="minorHAnsi"/>
                <w:color w:val="000000"/>
                <w:sz w:val="24"/>
                <w:szCs w:val="24"/>
                <w:lang w:eastAsia="ru-RU"/>
              </w:rPr>
              <w:t xml:space="preserve"> обязанностям, а также отсутствие у них способности действовать ответственно и самостоятельно нередко препятствуют быстрому изменению отношения подростка к взрослому. И, тем не менее, промедление со стороны взрослого в изменении отношения к подростку в нужном направлении почти всегда вызывает сопротивление со стороны подростка. Это сопротивление при неблагоприятных условиях может перерасти в стойкий межличностный конфликт, сохранение которого нередко приводит к задержкам в личностном развитии подростка. У него появляется апатия, отчуждение, укрепляется убеждение в том, что взрослые вообще не в состоянии его понять. В результате как раз в тот самый момент жизни, когда подросток более всего нуждается в понимании и поддержке со стороны взрослых, они утрачивают возможность оказывать на него влияние.</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Снятию межличностного конфликта подростка и взрослого обычно способствует установление между ними доверительных, дружеских взаимоотношений, взаимного уважения. Созданию таких отношений помогает обращение к подростку с какими-либо серьезными просьбами в разных делах.</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Отношения со сверстниками обычно строятся как </w:t>
            </w:r>
            <w:proofErr w:type="spellStart"/>
            <w:r w:rsidRPr="00147445">
              <w:rPr>
                <w:rFonts w:eastAsia="Times New Roman" w:cstheme="minorHAnsi"/>
                <w:color w:val="000000"/>
                <w:sz w:val="24"/>
                <w:szCs w:val="24"/>
                <w:lang w:eastAsia="ru-RU"/>
              </w:rPr>
              <w:t>равнопартнерские</w:t>
            </w:r>
            <w:proofErr w:type="spellEnd"/>
            <w:r w:rsidRPr="00147445">
              <w:rPr>
                <w:rFonts w:eastAsia="Times New Roman" w:cstheme="minorHAnsi"/>
                <w:color w:val="000000"/>
                <w:sz w:val="24"/>
                <w:szCs w:val="24"/>
                <w:lang w:eastAsia="ru-RU"/>
              </w:rPr>
              <w:t xml:space="preserve"> и управляются нормами равноправия, в то время как отношения с родителями и учителями остаются неравноправными. Поскольку общение с товарищами начинает приносить подростку больше пользы в удовлетворении его актуальных интересов и потребностей, он отходит от школы и от семьи, начинает больше времени проводить со сверстниками.</w:t>
            </w:r>
          </w:p>
          <w:p w:rsidR="005104C0"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Обособленные группы сверстников в подростковом возрасте становятся более устойчивыми, отношения в них между детьми начинают подчиняться более строгим правилам. Сходство интересов и проблем, которые волнуют подростков, возможность открыто их </w:t>
            </w:r>
            <w:proofErr w:type="gramStart"/>
            <w:r w:rsidRPr="00147445">
              <w:rPr>
                <w:rFonts w:eastAsia="Times New Roman" w:cstheme="minorHAnsi"/>
                <w:color w:val="000000"/>
                <w:sz w:val="24"/>
                <w:szCs w:val="24"/>
                <w:lang w:eastAsia="ru-RU"/>
              </w:rPr>
              <w:t>обсуждать</w:t>
            </w:r>
            <w:proofErr w:type="gramEnd"/>
            <w:r w:rsidRPr="00147445">
              <w:rPr>
                <w:rFonts w:eastAsia="Times New Roman" w:cstheme="minorHAnsi"/>
                <w:color w:val="000000"/>
                <w:sz w:val="24"/>
                <w:szCs w:val="24"/>
                <w:lang w:eastAsia="ru-RU"/>
              </w:rPr>
              <w:t xml:space="preserve">, не опасаясь быть осмеянными и находясь в равных отношениях с товарищами, - вот что делает атмосферу в таких группах более привлекательной для детей, чем сообщество взрослых людей. Наряду с непосредственным интересом друг к другу, который характерен для общения младших школьников, у подростков появляются два других вида отношения, слабо или почти не представленные в ранние периоды их развития: товарищеские (начало подросткового возраста) и дружеские (конец подросткового возраста). </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В старшем подростковом возрасте у детей встречаются уже три разных вида взаимоотношений, отличающихся друг от друга по степени близости, содержанию и тем функциям, которые они выполняют в жизни. Внешние эпизодические «деловые» контакты служат удовлетворению сиюминутных интересов и потребностей, глубоко не затрагивающих личность; общение на уровне товарищеских отношений способствует взаимообмену знаниями, умениями и навыками; устанавливающиеся дружеские связи позволяют решать некоторые вопросы эмоционально-личностного характера.</w:t>
            </w:r>
          </w:p>
          <w:p w:rsidR="005104C0"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С переходом во вторую половину </w:t>
            </w:r>
            <w:proofErr w:type="spellStart"/>
            <w:r w:rsidRPr="00147445">
              <w:rPr>
                <w:rFonts w:eastAsia="Times New Roman" w:cstheme="minorHAnsi"/>
                <w:color w:val="000000"/>
                <w:sz w:val="24"/>
                <w:szCs w:val="24"/>
                <w:lang w:eastAsia="ru-RU"/>
              </w:rPr>
              <w:t>подростничества</w:t>
            </w:r>
            <w:proofErr w:type="spellEnd"/>
            <w:r w:rsidRPr="00147445">
              <w:rPr>
                <w:rFonts w:eastAsia="Times New Roman" w:cstheme="minorHAnsi"/>
                <w:color w:val="000000"/>
                <w:sz w:val="24"/>
                <w:szCs w:val="24"/>
                <w:lang w:eastAsia="ru-RU"/>
              </w:rPr>
              <w:t xml:space="preserve"> (примерно с VI класса школы) общение подростков превращается в самостоятельный вид деятельности, занимающий </w:t>
            </w:r>
            <w:r w:rsidRPr="00147445">
              <w:rPr>
                <w:rFonts w:eastAsia="Times New Roman" w:cstheme="minorHAnsi"/>
                <w:color w:val="000000"/>
                <w:sz w:val="24"/>
                <w:szCs w:val="24"/>
                <w:lang w:eastAsia="ru-RU"/>
              </w:rPr>
              <w:lastRenderedPageBreak/>
              <w:t xml:space="preserve">достаточно много времени и выполняющий важную жизненную роль, причем значение общения со сверстниками для подростка, как правило, не меньше, чем все остальные его дела. Старшему подростку не сидится дома, он рвется к товарищам, проявляя явное стремление жить групповой жизнью. Это – характерная черта детей именно подросткового возраста, причем она проявляется у них независимо от степени развитости специальной потребности в общении. </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Неблагополучные личные взаимоотношения с товарищами воспринимаются и переживаются подростками очень тяжело, и в этом мы можем убедиться, знакомясь с акцентуациями характера, свойственными подросткам. Многими детьми этого возраста разрыв личных отношений с товарищами воспринимается как персональная драма. Для того чтобы завоевать друзей, привлечь к себе внимание товарищей, подросток старается сделать все возможное; иногда ради этого он идет на прямое нарушение сложившихся социальных норм, на открытый конфликт </w:t>
            </w:r>
            <w:proofErr w:type="gramStart"/>
            <w:r w:rsidRPr="00147445">
              <w:rPr>
                <w:rFonts w:eastAsia="Times New Roman" w:cstheme="minorHAnsi"/>
                <w:color w:val="000000"/>
                <w:sz w:val="24"/>
                <w:szCs w:val="24"/>
                <w:lang w:eastAsia="ru-RU"/>
              </w:rPr>
              <w:t>со</w:t>
            </w:r>
            <w:proofErr w:type="gramEnd"/>
            <w:r w:rsidRPr="00147445">
              <w:rPr>
                <w:rFonts w:eastAsia="Times New Roman" w:cstheme="minorHAnsi"/>
                <w:color w:val="000000"/>
                <w:sz w:val="24"/>
                <w:szCs w:val="24"/>
                <w:lang w:eastAsia="ru-RU"/>
              </w:rPr>
              <w:t xml:space="preserve"> взрослыми.</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На первом месте во взаимоотношениях подростков стоят товарищеские отношения. Атмосфера таких отношений базируется на «кодексе товарищества», который включает в себя уважение личного достоинства другого человека, равенство, верность, честность, порядочность, готовность прийти на помощь. Особенно в подростковых группах осуждаются эгоистичность, жадность, нарушения слова, измена товарищу, зазнайство, стремление командовать, нежелание считаться с мнениями товарищей. Такое поведение в группах сверстников-подростков не только отвергается, но нередко вызывает ответные реакции по отношению к нарушителю кодекса товарищества. Ему объявляют бойкот, отказывают в приеме в компанию, в совместном участии в каких-либо интересных делах.</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В группах подростков обычно устанавливаются отношения лидерства. Личное внимание со стороны лидера особенно ценно для подростка, который не находится в центре внимания сверстников. Личной дружбой с лидером он всегда особенно дорожит и во что бы то ни стало </w:t>
            </w:r>
            <w:proofErr w:type="gramStart"/>
            <w:r w:rsidRPr="00147445">
              <w:rPr>
                <w:rFonts w:eastAsia="Times New Roman" w:cstheme="minorHAnsi"/>
                <w:color w:val="000000"/>
                <w:sz w:val="24"/>
                <w:szCs w:val="24"/>
                <w:lang w:eastAsia="ru-RU"/>
              </w:rPr>
              <w:t>стремится</w:t>
            </w:r>
            <w:proofErr w:type="gramEnd"/>
            <w:r w:rsidRPr="00147445">
              <w:rPr>
                <w:rFonts w:eastAsia="Times New Roman" w:cstheme="minorHAnsi"/>
                <w:color w:val="000000"/>
                <w:sz w:val="24"/>
                <w:szCs w:val="24"/>
                <w:lang w:eastAsia="ru-RU"/>
              </w:rPr>
              <w:t xml:space="preserve"> ее завоевать. Не менее интересными для подростков становятся близкие друзья, для которых они сами могут выступать в качестве равноправных партнеров или лидеров.</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Сходство в интересах и делах является важнейшим фактором дружеского сближения подростков. Иногда симпатия к товарищу, желание дружить с ним являются причинами возникновения интереса к делу, которым занимается товарищ. В результате у подростка могут появляться новые познавательные интересы. Дружба активизирует общение подростков, за разговорами на разные темы у них проходит много времени, они обсуждают события в жизни их класса, личные взаимоотношения, поступки сверстников и взрослых, в содержании их разговоров бывает немало разнообразных «тайн».</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Позднее, к концу подросткового возраста, появляется потребность в близком друге, возникают особые нравственные требования к дружеским взаимоотношениям: взаимная откровенность, взаимопонимание, отзывчивость и чуткость, умение хранить тайну. «Родство душ» становится с возрастом все более значимым фактором, определяющим личные взаимоотношения подростков. Овладение нравственными нормами составляет важнейшее личностное приобретение подросткового возраста.</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К концу этого возраста у подростков возникает интерес и к другу противоположного пола, стремление нравится и, как следствие этого, появляется повышенное внимание к своей внешности, одежде, манере поведения. Вначале интерес к человеку другого пола нередко приобретает характерное для подростков необычное внешнее выражение. Мальчишки начинают задирать девчонок, они в свою очередь жалуются на мальчишек, сами доставляют им неприятности, однако такое повышенное взаимное «внимание» со стороны сверстников тем и другим доставляет, по-видимому, явное удовольствие. Позднее характер </w:t>
            </w:r>
            <w:proofErr w:type="spellStart"/>
            <w:r w:rsidRPr="00147445">
              <w:rPr>
                <w:rFonts w:eastAsia="Times New Roman" w:cstheme="minorHAnsi"/>
                <w:color w:val="000000"/>
                <w:sz w:val="24"/>
                <w:szCs w:val="24"/>
                <w:lang w:eastAsia="ru-RU"/>
              </w:rPr>
              <w:t>межполовых</w:t>
            </w:r>
            <w:proofErr w:type="spellEnd"/>
            <w:r w:rsidRPr="00147445">
              <w:rPr>
                <w:rFonts w:eastAsia="Times New Roman" w:cstheme="minorHAnsi"/>
                <w:color w:val="000000"/>
                <w:sz w:val="24"/>
                <w:szCs w:val="24"/>
                <w:lang w:eastAsia="ru-RU"/>
              </w:rPr>
              <w:t xml:space="preserve"> отношений меняется, появляется застенчивость, скованность и </w:t>
            </w:r>
            <w:r w:rsidRPr="00147445">
              <w:rPr>
                <w:rFonts w:eastAsia="Times New Roman" w:cstheme="minorHAnsi"/>
                <w:color w:val="000000"/>
                <w:sz w:val="24"/>
                <w:szCs w:val="24"/>
                <w:lang w:eastAsia="ru-RU"/>
              </w:rPr>
              <w:lastRenderedPageBreak/>
              <w:t>робость, иногда сопровождаемые сохранением «странной» внешней атрибутики в поведении: напускное равнодушие, презрительное отношение к сверстнику противоположного пола и т.п. Все эти симптомы характерны для детей, обучающихся уже в V – VI классах. В это время девочек, которые в подростковом возрасте начинают ускоренно физически развиваться, уже волнует, кто и кому нравится, кто на кого и как смотрит, кто с кем дружит и др.</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В VII – VIII классах между мальчиками и девочками появляются </w:t>
            </w:r>
            <w:proofErr w:type="gramStart"/>
            <w:r w:rsidRPr="00147445">
              <w:rPr>
                <w:rFonts w:eastAsia="Times New Roman" w:cstheme="minorHAnsi"/>
                <w:color w:val="000000"/>
                <w:sz w:val="24"/>
                <w:szCs w:val="24"/>
                <w:lang w:eastAsia="ru-RU"/>
              </w:rPr>
              <w:t>более романтические</w:t>
            </w:r>
            <w:proofErr w:type="gramEnd"/>
            <w:r w:rsidRPr="00147445">
              <w:rPr>
                <w:rFonts w:eastAsia="Times New Roman" w:cstheme="minorHAnsi"/>
                <w:color w:val="000000"/>
                <w:sz w:val="24"/>
                <w:szCs w:val="24"/>
                <w:lang w:eastAsia="ru-RU"/>
              </w:rPr>
              <w:t xml:space="preserve"> отношения, они начинают писать друг другу записки, назначают свидания, вместе гуляют по улицам, ходят в кино. На основе таких взаимоотношений у подростков возникает желание становиться лучше, появляется потребность к самосовершенствованию. В этом возрасте большинство детей начинают заниматься самовоспитанием.</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С возрастом межличностные отношения дифференцируются. С одной стороны, быстро расширяется круг общения, растет число и удельный вес внеклассных и внешкольных друзей, с другой – происходит заметная дифференциация межличностных отношений в самом классном коллективе. Как показывают социометрические исследования Я.Л. </w:t>
            </w:r>
            <w:proofErr w:type="spellStart"/>
            <w:r w:rsidRPr="00147445">
              <w:rPr>
                <w:rFonts w:eastAsia="Times New Roman" w:cstheme="minorHAnsi"/>
                <w:color w:val="000000"/>
                <w:sz w:val="24"/>
                <w:szCs w:val="24"/>
                <w:lang w:eastAsia="ru-RU"/>
              </w:rPr>
              <w:t>Коломинского</w:t>
            </w:r>
            <w:proofErr w:type="spellEnd"/>
            <w:r w:rsidRPr="00147445">
              <w:rPr>
                <w:rFonts w:eastAsia="Times New Roman" w:cstheme="minorHAnsi"/>
                <w:color w:val="000000"/>
                <w:sz w:val="24"/>
                <w:szCs w:val="24"/>
                <w:lang w:eastAsia="ru-RU"/>
              </w:rPr>
              <w:t xml:space="preserve">, А.В. </w:t>
            </w:r>
            <w:proofErr w:type="spellStart"/>
            <w:r w:rsidRPr="00147445">
              <w:rPr>
                <w:rFonts w:eastAsia="Times New Roman" w:cstheme="minorHAnsi"/>
                <w:color w:val="000000"/>
                <w:sz w:val="24"/>
                <w:szCs w:val="24"/>
                <w:lang w:eastAsia="ru-RU"/>
              </w:rPr>
              <w:t>Киричука</w:t>
            </w:r>
            <w:proofErr w:type="spellEnd"/>
            <w:r w:rsidRPr="00147445">
              <w:rPr>
                <w:rFonts w:eastAsia="Times New Roman" w:cstheme="minorHAnsi"/>
                <w:color w:val="000000"/>
                <w:sz w:val="24"/>
                <w:szCs w:val="24"/>
                <w:lang w:eastAsia="ru-RU"/>
              </w:rPr>
              <w:t xml:space="preserve">, Х.Й. </w:t>
            </w:r>
            <w:proofErr w:type="spellStart"/>
            <w:r w:rsidRPr="00147445">
              <w:rPr>
                <w:rFonts w:eastAsia="Times New Roman" w:cstheme="minorHAnsi"/>
                <w:color w:val="000000"/>
                <w:sz w:val="24"/>
                <w:szCs w:val="24"/>
                <w:lang w:eastAsia="ru-RU"/>
              </w:rPr>
              <w:t>Лийметса</w:t>
            </w:r>
            <w:proofErr w:type="spellEnd"/>
            <w:r w:rsidRPr="00147445">
              <w:rPr>
                <w:rFonts w:eastAsia="Times New Roman" w:cstheme="minorHAnsi"/>
                <w:color w:val="000000"/>
                <w:sz w:val="24"/>
                <w:szCs w:val="24"/>
                <w:lang w:eastAsia="ru-RU"/>
              </w:rPr>
              <w:t xml:space="preserve"> и других педагогов и психологов, более резкой становится разница в положении «звезд» и «отвергаемых» или «изолированных». Особенно </w:t>
            </w:r>
            <w:proofErr w:type="gramStart"/>
            <w:r w:rsidRPr="00147445">
              <w:rPr>
                <w:rFonts w:eastAsia="Times New Roman" w:cstheme="minorHAnsi"/>
                <w:color w:val="000000"/>
                <w:sz w:val="24"/>
                <w:szCs w:val="24"/>
                <w:lang w:eastAsia="ru-RU"/>
              </w:rPr>
              <w:t>сложным</w:t>
            </w:r>
            <w:proofErr w:type="gramEnd"/>
            <w:r w:rsidRPr="00147445">
              <w:rPr>
                <w:rFonts w:eastAsia="Times New Roman" w:cstheme="minorHAnsi"/>
                <w:color w:val="000000"/>
                <w:sz w:val="24"/>
                <w:szCs w:val="24"/>
                <w:lang w:eastAsia="ru-RU"/>
              </w:rPr>
              <w:t xml:space="preserve"> кажется положение последних.</w:t>
            </w:r>
          </w:p>
          <w:p w:rsidR="005104C0"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Критерии, определяющие социометрический статус старшеклассника в его классном коллективе, сложны и многообразны. </w:t>
            </w:r>
            <w:proofErr w:type="gramStart"/>
            <w:r w:rsidRPr="00147445">
              <w:rPr>
                <w:rFonts w:eastAsia="Times New Roman" w:cstheme="minorHAnsi"/>
                <w:color w:val="000000"/>
                <w:sz w:val="24"/>
                <w:szCs w:val="24"/>
                <w:lang w:eastAsia="ru-RU"/>
              </w:rPr>
              <w:t xml:space="preserve">По данным Я.Л. </w:t>
            </w:r>
            <w:proofErr w:type="spellStart"/>
            <w:r w:rsidRPr="00147445">
              <w:rPr>
                <w:rFonts w:eastAsia="Times New Roman" w:cstheme="minorHAnsi"/>
                <w:color w:val="000000"/>
                <w:sz w:val="24"/>
                <w:szCs w:val="24"/>
                <w:lang w:eastAsia="ru-RU"/>
              </w:rPr>
              <w:t>Коломинского</w:t>
            </w:r>
            <w:proofErr w:type="spellEnd"/>
            <w:r w:rsidRPr="00147445">
              <w:rPr>
                <w:rFonts w:eastAsia="Times New Roman" w:cstheme="minorHAnsi"/>
                <w:color w:val="000000"/>
                <w:sz w:val="24"/>
                <w:szCs w:val="24"/>
                <w:lang w:eastAsia="ru-RU"/>
              </w:rPr>
              <w:t>, на первом месте здесь стоит влияние на сверстников (значение этого качества с возрастом неуклонно увеличивается) и, как у младших подростков, физическая сила; на втором месте – нравственные качества, которые непосредственно проявляются в общении, и общественная работа; дальше идут интеллектуальные качества и хорошая учеба, трудолюбие и навыки труда, внешняя привлекательность;</w:t>
            </w:r>
            <w:proofErr w:type="gramEnd"/>
            <w:r w:rsidRPr="00147445">
              <w:rPr>
                <w:rFonts w:eastAsia="Times New Roman" w:cstheme="minorHAnsi"/>
                <w:color w:val="000000"/>
                <w:sz w:val="24"/>
                <w:szCs w:val="24"/>
                <w:lang w:eastAsia="ru-RU"/>
              </w:rPr>
              <w:t xml:space="preserve"> на последнем месте стоит стремление командовать.</w:t>
            </w:r>
          </w:p>
          <w:p w:rsidR="005104C0"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 По данным Б.Н.Волкова, десятиклассники выше всего ценят качества личности, проявляющиеся в общении, взаимодействии с товарищами (честность, готовность помочь в трудные минуты жизни), на втором месте стоят волевые качества личности, на третьем – интеллектуальные достоинства. </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В исследовании </w:t>
            </w:r>
            <w:proofErr w:type="spellStart"/>
            <w:r w:rsidRPr="00147445">
              <w:rPr>
                <w:rFonts w:eastAsia="Times New Roman" w:cstheme="minorHAnsi"/>
                <w:color w:val="000000"/>
                <w:sz w:val="24"/>
                <w:szCs w:val="24"/>
                <w:lang w:eastAsia="ru-RU"/>
              </w:rPr>
              <w:t>А.Н.Лутошкина</w:t>
            </w:r>
            <w:proofErr w:type="spellEnd"/>
            <w:r w:rsidRPr="00147445">
              <w:rPr>
                <w:rFonts w:eastAsia="Times New Roman" w:cstheme="minorHAnsi"/>
                <w:color w:val="000000"/>
                <w:sz w:val="24"/>
                <w:szCs w:val="24"/>
                <w:lang w:eastAsia="ru-RU"/>
              </w:rPr>
              <w:t xml:space="preserve"> дается иная последовательность предпочтений: интеллектуальные качества, отношение к людям (доброта, отзывчивость), моральные качества, волевые качества, деловые качества, внешние данные (внешняя привлекательность, умение следить за собой и т.д.).</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Противоречивость этих данных может объясняться </w:t>
            </w:r>
            <w:r w:rsidR="005104C0" w:rsidRPr="00147445">
              <w:rPr>
                <w:rFonts w:eastAsia="Times New Roman" w:cstheme="minorHAnsi"/>
                <w:color w:val="000000"/>
                <w:sz w:val="24"/>
                <w:szCs w:val="24"/>
                <w:lang w:eastAsia="ru-RU"/>
              </w:rPr>
              <w:t>различием,</w:t>
            </w:r>
            <w:r w:rsidRPr="00147445">
              <w:rPr>
                <w:rFonts w:eastAsia="Times New Roman" w:cstheme="minorHAnsi"/>
                <w:color w:val="000000"/>
                <w:sz w:val="24"/>
                <w:szCs w:val="24"/>
                <w:lang w:eastAsia="ru-RU"/>
              </w:rPr>
              <w:t xml:space="preserve"> как в методах исследования, так и в составе испытуемых, в условиях эксперимента. С усложнением содержания совместной деятельности и структуры коллектива групповой статус личности в большей мере определяется её деловыми и моральными качествами, включая отношения к коллективу, уровень социальной ответственности и т. д., чем общительностью. Поэтому в классах с низкой сплочённостью общительность влияет на социометрический выбор и по «деловым» критериям, тогда как в группе с высокой сплочённостью даже предпочтения в сфере личных взаимоотношений зависят также от отношения к коллективу.</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Чем бы н</w:t>
            </w:r>
            <w:r w:rsidR="00147445">
              <w:rPr>
                <w:rFonts w:eastAsia="Times New Roman" w:cstheme="minorHAnsi"/>
                <w:color w:val="000000"/>
                <w:sz w:val="24"/>
                <w:szCs w:val="24"/>
                <w:lang w:eastAsia="ru-RU"/>
              </w:rPr>
              <w:t>и</w:t>
            </w:r>
            <w:r w:rsidRPr="00147445">
              <w:rPr>
                <w:rFonts w:eastAsia="Times New Roman" w:cstheme="minorHAnsi"/>
                <w:color w:val="000000"/>
                <w:sz w:val="24"/>
                <w:szCs w:val="24"/>
                <w:lang w:eastAsia="ru-RU"/>
              </w:rPr>
              <w:t xml:space="preserve"> определялся статус подростков в коллективе, он оказывает сильнейшее влияние на его поведение и самосознание. Неблагоприятное положение в классном коллективе является одной из главных причин преждевременного ухода учащихся из школы, причём такие ребята часто попадают под дурное влияние вне школы. Это подтверждается исследованиями трудных подростков. Девять десятых обследованных М. А. </w:t>
            </w:r>
            <w:proofErr w:type="spellStart"/>
            <w:r w:rsidRPr="00147445">
              <w:rPr>
                <w:rFonts w:eastAsia="Times New Roman" w:cstheme="minorHAnsi"/>
                <w:color w:val="000000"/>
                <w:sz w:val="24"/>
                <w:szCs w:val="24"/>
                <w:lang w:eastAsia="ru-RU"/>
              </w:rPr>
              <w:t>Алемаскиным</w:t>
            </w:r>
            <w:proofErr w:type="spellEnd"/>
            <w:r w:rsidRPr="00147445">
              <w:rPr>
                <w:rFonts w:eastAsia="Times New Roman" w:cstheme="minorHAnsi"/>
                <w:color w:val="000000"/>
                <w:sz w:val="24"/>
                <w:szCs w:val="24"/>
                <w:lang w:eastAsia="ru-RU"/>
              </w:rPr>
              <w:t xml:space="preserve"> </w:t>
            </w:r>
            <w:proofErr w:type="gramStart"/>
            <w:r w:rsidRPr="00147445">
              <w:rPr>
                <w:rFonts w:eastAsia="Times New Roman" w:cstheme="minorHAnsi"/>
                <w:color w:val="000000"/>
                <w:sz w:val="24"/>
                <w:szCs w:val="24"/>
                <w:lang w:eastAsia="ru-RU"/>
              </w:rPr>
              <w:t>правонарушителей, зарегистрированных в инспекциях по делам несовершеннолетних были</w:t>
            </w:r>
            <w:proofErr w:type="gramEnd"/>
            <w:r w:rsidRPr="00147445">
              <w:rPr>
                <w:rFonts w:eastAsia="Times New Roman" w:cstheme="minorHAnsi"/>
                <w:color w:val="000000"/>
                <w:sz w:val="24"/>
                <w:szCs w:val="24"/>
                <w:lang w:eastAsia="ru-RU"/>
              </w:rPr>
              <w:t xml:space="preserve"> в своих школьных классах «изолированными»; почти все они </w:t>
            </w:r>
            <w:r w:rsidRPr="00147445">
              <w:rPr>
                <w:rFonts w:eastAsia="Times New Roman" w:cstheme="minorHAnsi"/>
                <w:color w:val="000000"/>
                <w:sz w:val="24"/>
                <w:szCs w:val="24"/>
                <w:lang w:eastAsia="ru-RU"/>
              </w:rPr>
              <w:lastRenderedPageBreak/>
              <w:t>были недовольны своим положением в классе, многие относились к одноклассникам отрицательно. Из обследованных Г. Г. Бочкарёвой 140 несовершеннолетних правонарушителей около половины относились к одноклассникам безразлично или враждебно, среди остальных школьников так ответили лишь 19%.</w:t>
            </w:r>
          </w:p>
          <w:p w:rsidR="00BE74C6" w:rsidRPr="00147445" w:rsidRDefault="00BE74C6" w:rsidP="005104C0">
            <w:pPr>
              <w:spacing w:after="0" w:line="240" w:lineRule="auto"/>
              <w:ind w:firstLine="567"/>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xml:space="preserve">Очевидно, здесь существует обратная связь. Изолированность трудного подростка в классе может быть не только причиной, но и следствием того, что он стоит в стороне от коллектива, пренебрегает его целями и нормами поведения и т. д. Тем важнее для педагога ясно видеть структуру межличностных отношений взаимоотношений в классе. К сожалению, как показывает Я. Л. </w:t>
            </w:r>
            <w:proofErr w:type="spellStart"/>
            <w:r w:rsidRPr="00147445">
              <w:rPr>
                <w:rFonts w:eastAsia="Times New Roman" w:cstheme="minorHAnsi"/>
                <w:color w:val="000000"/>
                <w:sz w:val="24"/>
                <w:szCs w:val="24"/>
                <w:lang w:eastAsia="ru-RU"/>
              </w:rPr>
              <w:t>Коломинский</w:t>
            </w:r>
            <w:proofErr w:type="spellEnd"/>
            <w:r w:rsidRPr="00147445">
              <w:rPr>
                <w:rFonts w:eastAsia="Times New Roman" w:cstheme="minorHAnsi"/>
                <w:color w:val="000000"/>
                <w:sz w:val="24"/>
                <w:szCs w:val="24"/>
                <w:lang w:eastAsia="ru-RU"/>
              </w:rPr>
              <w:t xml:space="preserve">, учителям свойственна тенденция субъективно </w:t>
            </w:r>
            <w:proofErr w:type="gramStart"/>
            <w:r w:rsidRPr="00147445">
              <w:rPr>
                <w:rFonts w:eastAsia="Times New Roman" w:cstheme="minorHAnsi"/>
                <w:color w:val="000000"/>
                <w:sz w:val="24"/>
                <w:szCs w:val="24"/>
                <w:lang w:eastAsia="ru-RU"/>
              </w:rPr>
              <w:t>оптимизировать</w:t>
            </w:r>
            <w:proofErr w:type="gramEnd"/>
            <w:r w:rsidRPr="00147445">
              <w:rPr>
                <w:rFonts w:eastAsia="Times New Roman" w:cstheme="minorHAnsi"/>
                <w:color w:val="000000"/>
                <w:sz w:val="24"/>
                <w:szCs w:val="24"/>
                <w:lang w:eastAsia="ru-RU"/>
              </w:rPr>
              <w:t xml:space="preserve"> статусную структуру класса. А без умения объективно оценить статус ученика в системе коллективных взаимоотношений учителю значительно труднее найти индивидуальный подход к ребёнку и помочь ему выйти из трудного положения.</w:t>
            </w:r>
          </w:p>
          <w:p w:rsidR="00BE74C6" w:rsidRPr="00147445" w:rsidRDefault="00BE74C6" w:rsidP="00BE74C6">
            <w:pPr>
              <w:spacing w:after="0" w:line="240" w:lineRule="auto"/>
              <w:ind w:firstLine="250"/>
              <w:jc w:val="both"/>
              <w:rPr>
                <w:rFonts w:eastAsia="Times New Roman" w:cstheme="minorHAnsi"/>
                <w:color w:val="000000"/>
                <w:sz w:val="24"/>
                <w:szCs w:val="24"/>
                <w:lang w:eastAsia="ru-RU"/>
              </w:rPr>
            </w:pPr>
            <w:r w:rsidRPr="00147445">
              <w:rPr>
                <w:rFonts w:eastAsia="Times New Roman" w:cstheme="minorHAnsi"/>
                <w:color w:val="000000"/>
                <w:sz w:val="24"/>
                <w:szCs w:val="24"/>
                <w:lang w:eastAsia="ru-RU"/>
              </w:rPr>
              <w:t> </w:t>
            </w:r>
          </w:p>
        </w:tc>
      </w:tr>
    </w:tbl>
    <w:p w:rsidR="0008780F" w:rsidRPr="00147445" w:rsidRDefault="0008780F" w:rsidP="00BE74C6">
      <w:pPr>
        <w:jc w:val="both"/>
        <w:rPr>
          <w:rFonts w:cstheme="minorHAnsi"/>
          <w:sz w:val="24"/>
          <w:szCs w:val="24"/>
        </w:rPr>
      </w:pPr>
    </w:p>
    <w:sectPr w:rsidR="0008780F" w:rsidRPr="00147445" w:rsidSect="00087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74C6"/>
    <w:rsid w:val="0008780F"/>
    <w:rsid w:val="00147445"/>
    <w:rsid w:val="005104C0"/>
    <w:rsid w:val="007B4D05"/>
    <w:rsid w:val="00BE74C6"/>
    <w:rsid w:val="00EF4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4C6"/>
    <w:rPr>
      <w:strike w:val="0"/>
      <w:dstrike w:val="0"/>
      <w:color w:val="003366"/>
      <w:u w:val="none"/>
      <w:effect w:val="none"/>
    </w:rPr>
  </w:style>
  <w:style w:type="paragraph" w:styleId="a4">
    <w:name w:val="Normal (Web)"/>
    <w:basedOn w:val="a"/>
    <w:uiPriority w:val="99"/>
    <w:unhideWhenUsed/>
    <w:rsid w:val="00BE74C6"/>
    <w:pPr>
      <w:spacing w:after="0" w:line="240" w:lineRule="auto"/>
    </w:pPr>
    <w:rPr>
      <w:rFonts w:ascii="Arial" w:eastAsia="Times New Roman" w:hAnsi="Arial" w:cs="Arial"/>
      <w:color w:val="000000"/>
      <w:sz w:val="15"/>
      <w:szCs w:val="15"/>
      <w:lang w:eastAsia="ru-RU"/>
    </w:rPr>
  </w:style>
</w:styles>
</file>

<file path=word/webSettings.xml><?xml version="1.0" encoding="utf-8"?>
<w:webSettings xmlns:r="http://schemas.openxmlformats.org/officeDocument/2006/relationships" xmlns:w="http://schemas.openxmlformats.org/wordprocessingml/2006/main">
  <w:divs>
    <w:div w:id="1214730608">
      <w:bodyDiv w:val="1"/>
      <w:marLeft w:val="0"/>
      <w:marRight w:val="0"/>
      <w:marTop w:val="0"/>
      <w:marBottom w:val="0"/>
      <w:divBdr>
        <w:top w:val="none" w:sz="0" w:space="0" w:color="auto"/>
        <w:left w:val="none" w:sz="0" w:space="0" w:color="auto"/>
        <w:bottom w:val="none" w:sz="0" w:space="0" w:color="auto"/>
        <w:right w:val="none" w:sz="0" w:space="0" w:color="auto"/>
      </w:divBdr>
      <w:divsChild>
        <w:div w:id="130365512">
          <w:marLeft w:val="0"/>
          <w:marRight w:val="0"/>
          <w:marTop w:val="0"/>
          <w:marBottom w:val="0"/>
          <w:divBdr>
            <w:top w:val="none" w:sz="0" w:space="0" w:color="auto"/>
            <w:left w:val="none" w:sz="0" w:space="0" w:color="auto"/>
            <w:bottom w:val="none" w:sz="0" w:space="0" w:color="auto"/>
            <w:right w:val="none" w:sz="0" w:space="0" w:color="auto"/>
          </w:divBdr>
          <w:divsChild>
            <w:div w:id="293562402">
              <w:marLeft w:val="0"/>
              <w:marRight w:val="0"/>
              <w:marTop w:val="0"/>
              <w:marBottom w:val="0"/>
              <w:divBdr>
                <w:top w:val="none" w:sz="0" w:space="0" w:color="auto"/>
                <w:left w:val="none" w:sz="0" w:space="0" w:color="auto"/>
                <w:bottom w:val="none" w:sz="0" w:space="0" w:color="auto"/>
                <w:right w:val="none" w:sz="0" w:space="0" w:color="auto"/>
              </w:divBdr>
              <w:divsChild>
                <w:div w:id="1313018815">
                  <w:marLeft w:val="125"/>
                  <w:marRight w:val="0"/>
                  <w:marTop w:val="0"/>
                  <w:marBottom w:val="0"/>
                  <w:divBdr>
                    <w:top w:val="none" w:sz="0" w:space="0" w:color="auto"/>
                    <w:left w:val="none" w:sz="0" w:space="0" w:color="auto"/>
                    <w:bottom w:val="none" w:sz="0" w:space="0" w:color="auto"/>
                    <w:right w:val="none" w:sz="0" w:space="0" w:color="auto"/>
                  </w:divBdr>
                  <w:divsChild>
                    <w:div w:id="629940762">
                      <w:marLeft w:val="0"/>
                      <w:marRight w:val="0"/>
                      <w:marTop w:val="0"/>
                      <w:marBottom w:val="0"/>
                      <w:divBdr>
                        <w:top w:val="none" w:sz="0" w:space="0" w:color="auto"/>
                        <w:left w:val="none" w:sz="0" w:space="0" w:color="auto"/>
                        <w:bottom w:val="none" w:sz="0" w:space="0" w:color="auto"/>
                        <w:right w:val="none" w:sz="0" w:space="0" w:color="auto"/>
                      </w:divBdr>
                      <w:divsChild>
                        <w:div w:id="1926380272">
                          <w:marLeft w:val="0"/>
                          <w:marRight w:val="125"/>
                          <w:marTop w:val="0"/>
                          <w:marBottom w:val="0"/>
                          <w:divBdr>
                            <w:top w:val="none" w:sz="0" w:space="0" w:color="auto"/>
                            <w:left w:val="none" w:sz="0" w:space="0" w:color="auto"/>
                            <w:bottom w:val="none" w:sz="0" w:space="0" w:color="auto"/>
                            <w:right w:val="none" w:sz="0" w:space="0" w:color="auto"/>
                          </w:divBdr>
                          <w:divsChild>
                            <w:div w:id="2024892213">
                              <w:marLeft w:val="2354"/>
                              <w:marRight w:val="2354"/>
                              <w:marTop w:val="0"/>
                              <w:marBottom w:val="0"/>
                              <w:divBdr>
                                <w:top w:val="none" w:sz="0" w:space="0" w:color="auto"/>
                                <w:left w:val="none" w:sz="0" w:space="0" w:color="auto"/>
                                <w:bottom w:val="none" w:sz="0" w:space="0" w:color="auto"/>
                                <w:right w:val="none" w:sz="0" w:space="0" w:color="auto"/>
                              </w:divBdr>
                              <w:divsChild>
                                <w:div w:id="29261325">
                                  <w:marLeft w:val="0"/>
                                  <w:marRight w:val="0"/>
                                  <w:marTop w:val="0"/>
                                  <w:marBottom w:val="0"/>
                                  <w:divBdr>
                                    <w:top w:val="single" w:sz="12" w:space="0" w:color="CCDCEC"/>
                                    <w:left w:val="none" w:sz="0" w:space="0" w:color="auto"/>
                                    <w:bottom w:val="none" w:sz="0" w:space="0" w:color="auto"/>
                                    <w:right w:val="none" w:sz="0" w:space="0" w:color="auto"/>
                                  </w:divBdr>
                                  <w:divsChild>
                                    <w:div w:id="157384316">
                                      <w:marLeft w:val="0"/>
                                      <w:marRight w:val="0"/>
                                      <w:marTop w:val="0"/>
                                      <w:marBottom w:val="0"/>
                                      <w:divBdr>
                                        <w:top w:val="none" w:sz="0" w:space="0" w:color="auto"/>
                                        <w:left w:val="none" w:sz="0" w:space="0" w:color="auto"/>
                                        <w:bottom w:val="none" w:sz="0" w:space="0" w:color="auto"/>
                                        <w:right w:val="none" w:sz="0" w:space="0" w:color="auto"/>
                                      </w:divBdr>
                                      <w:divsChild>
                                        <w:div w:id="1303804189">
                                          <w:marLeft w:val="0"/>
                                          <w:marRight w:val="0"/>
                                          <w:marTop w:val="0"/>
                                          <w:marBottom w:val="0"/>
                                          <w:divBdr>
                                            <w:top w:val="none" w:sz="0" w:space="0" w:color="auto"/>
                                            <w:left w:val="none" w:sz="0" w:space="0" w:color="auto"/>
                                            <w:bottom w:val="none" w:sz="0" w:space="0" w:color="auto"/>
                                            <w:right w:val="none" w:sz="0" w:space="0" w:color="auto"/>
                                          </w:divBdr>
                                          <w:divsChild>
                                            <w:div w:id="461072223">
                                              <w:marLeft w:val="0"/>
                                              <w:marRight w:val="0"/>
                                              <w:marTop w:val="0"/>
                                              <w:marBottom w:val="0"/>
                                              <w:divBdr>
                                                <w:top w:val="none" w:sz="0" w:space="0" w:color="auto"/>
                                                <w:left w:val="none" w:sz="0" w:space="0" w:color="auto"/>
                                                <w:bottom w:val="none" w:sz="0" w:space="0" w:color="auto"/>
                                                <w:right w:val="none" w:sz="0" w:space="0" w:color="auto"/>
                                              </w:divBdr>
                                              <w:divsChild>
                                                <w:div w:id="846362449">
                                                  <w:marLeft w:val="0"/>
                                                  <w:marRight w:val="0"/>
                                                  <w:marTop w:val="0"/>
                                                  <w:marBottom w:val="0"/>
                                                  <w:divBdr>
                                                    <w:top w:val="none" w:sz="0" w:space="0" w:color="auto"/>
                                                    <w:left w:val="none" w:sz="0" w:space="0" w:color="auto"/>
                                                    <w:bottom w:val="none" w:sz="0" w:space="0" w:color="auto"/>
                                                    <w:right w:val="none" w:sz="0" w:space="0" w:color="auto"/>
                                                  </w:divBdr>
                                                  <w:divsChild>
                                                    <w:div w:id="12773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2348</Words>
  <Characters>13387</Characters>
  <Application>Microsoft Office Word</Application>
  <DocSecurity>0</DocSecurity>
  <Lines>111</Lines>
  <Paragraphs>31</Paragraphs>
  <ScaleCrop>false</ScaleCrop>
  <Company>Home</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Люси</dc:creator>
  <cp:lastModifiedBy>Люси</cp:lastModifiedBy>
  <cp:revision>6</cp:revision>
  <dcterms:created xsi:type="dcterms:W3CDTF">2011-10-22T15:17:00Z</dcterms:created>
  <dcterms:modified xsi:type="dcterms:W3CDTF">2011-12-23T11:07:00Z</dcterms:modified>
</cp:coreProperties>
</file>